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8AD04" w14:textId="3DA64313" w:rsidR="00847F44" w:rsidRPr="00961E11" w:rsidRDefault="00A94357" w:rsidP="00847F44">
      <w:pPr>
        <w:spacing w:after="0" w:line="240" w:lineRule="auto"/>
        <w:jc w:val="center"/>
        <w:rPr>
          <w:rFonts w:ascii="Arial" w:hAnsi="Arial" w:cs="Arial"/>
          <w:b/>
          <w:u w:val="single"/>
        </w:rPr>
      </w:pPr>
      <w:bookmarkStart w:id="0" w:name="_GoBack"/>
      <w:bookmarkEnd w:id="0"/>
      <w:r>
        <w:rPr>
          <w:rFonts w:ascii="Arial" w:hAnsi="Arial" w:cs="Arial"/>
          <w:b/>
          <w:u w:val="single"/>
        </w:rPr>
        <w:t>TORKINGTON</w:t>
      </w:r>
      <w:r w:rsidR="00286224">
        <w:rPr>
          <w:rFonts w:ascii="Arial" w:hAnsi="Arial" w:cs="Arial"/>
          <w:b/>
          <w:u w:val="single"/>
        </w:rPr>
        <w:t xml:space="preserve"> PRIMARY</w:t>
      </w:r>
      <w:r w:rsidR="00847F44" w:rsidRPr="00961E11">
        <w:rPr>
          <w:rFonts w:ascii="Arial" w:hAnsi="Arial" w:cs="Arial"/>
          <w:b/>
          <w:u w:val="single"/>
        </w:rPr>
        <w:t xml:space="preserve"> SCHOOL GOVERNING BOARD MINUTES</w:t>
      </w:r>
    </w:p>
    <w:p w14:paraId="68F26278" w14:textId="77777777" w:rsidR="00847F44" w:rsidRPr="00961E11" w:rsidRDefault="00847F44" w:rsidP="00847F44">
      <w:pPr>
        <w:spacing w:after="0" w:line="240" w:lineRule="auto"/>
        <w:jc w:val="center"/>
        <w:rPr>
          <w:rFonts w:ascii="Arial" w:hAnsi="Arial" w:cs="Arial"/>
          <w:b/>
          <w:u w:val="single"/>
        </w:rPr>
      </w:pPr>
    </w:p>
    <w:p w14:paraId="35B884A3" w14:textId="06B34DB7" w:rsidR="00847F44" w:rsidRPr="00961E11" w:rsidRDefault="001F7A91" w:rsidP="00847F44">
      <w:pPr>
        <w:spacing w:after="0" w:line="240" w:lineRule="auto"/>
        <w:jc w:val="center"/>
        <w:rPr>
          <w:rFonts w:ascii="Arial" w:hAnsi="Arial" w:cs="Arial"/>
          <w:b/>
          <w:u w:val="single"/>
        </w:rPr>
      </w:pPr>
      <w:r>
        <w:rPr>
          <w:rFonts w:ascii="Arial" w:hAnsi="Arial" w:cs="Arial"/>
          <w:b/>
          <w:u w:val="single"/>
        </w:rPr>
        <w:t>SPRING TERM 2022</w:t>
      </w:r>
    </w:p>
    <w:p w14:paraId="02C54267" w14:textId="77777777" w:rsidR="00961E11" w:rsidRPr="00961E11" w:rsidRDefault="00961E11" w:rsidP="00847F44">
      <w:pPr>
        <w:spacing w:after="0" w:line="240" w:lineRule="auto"/>
        <w:jc w:val="center"/>
        <w:rPr>
          <w:rFonts w:ascii="Arial" w:hAnsi="Arial" w:cs="Arial"/>
          <w:b/>
          <w:u w:val="single"/>
        </w:rPr>
      </w:pPr>
    </w:p>
    <w:p w14:paraId="64910D15" w14:textId="4383388A" w:rsidR="00961E11" w:rsidRP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Date:</w:t>
      </w:r>
      <w:r w:rsidRPr="00961E11">
        <w:rPr>
          <w:rFonts w:ascii="Arial" w:hAnsi="Arial" w:cs="Arial"/>
        </w:rPr>
        <w:tab/>
      </w:r>
      <w:r w:rsidR="00A94357">
        <w:rPr>
          <w:rFonts w:ascii="Arial" w:hAnsi="Arial" w:cs="Arial"/>
        </w:rPr>
        <w:t>2</w:t>
      </w:r>
      <w:r w:rsidR="00A94357" w:rsidRPr="00A94357">
        <w:rPr>
          <w:rFonts w:ascii="Arial" w:hAnsi="Arial" w:cs="Arial"/>
          <w:vertAlign w:val="superscript"/>
        </w:rPr>
        <w:t>nd</w:t>
      </w:r>
      <w:r w:rsidR="00A94357">
        <w:rPr>
          <w:rFonts w:ascii="Arial" w:hAnsi="Arial" w:cs="Arial"/>
        </w:rPr>
        <w:t xml:space="preserve"> March 2022</w:t>
      </w:r>
    </w:p>
    <w:p w14:paraId="2BAFCA28" w14:textId="6379A1A1" w:rsidR="00961E11" w:rsidRP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Time:</w:t>
      </w:r>
      <w:r w:rsidRPr="00961E11">
        <w:rPr>
          <w:rFonts w:ascii="Arial" w:hAnsi="Arial" w:cs="Arial"/>
        </w:rPr>
        <w:tab/>
      </w:r>
      <w:r w:rsidR="00A94357">
        <w:rPr>
          <w:rFonts w:ascii="Arial" w:hAnsi="Arial" w:cs="Arial"/>
        </w:rPr>
        <w:t>6:30pm</w:t>
      </w:r>
    </w:p>
    <w:p w14:paraId="11EB1DC0" w14:textId="1D50E824" w:rsid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Venue:</w:t>
      </w:r>
      <w:r w:rsidRPr="00961E11">
        <w:rPr>
          <w:rFonts w:ascii="Arial" w:hAnsi="Arial" w:cs="Arial"/>
        </w:rPr>
        <w:tab/>
      </w:r>
      <w:r w:rsidR="00A94357">
        <w:rPr>
          <w:rFonts w:ascii="Arial" w:hAnsi="Arial" w:cs="Arial"/>
        </w:rPr>
        <w:t>Microsoft Teams</w:t>
      </w:r>
    </w:p>
    <w:p w14:paraId="03E11197" w14:textId="77777777" w:rsidR="00961E11" w:rsidRDefault="00961E11" w:rsidP="00961E11">
      <w:pPr>
        <w:spacing w:after="120" w:line="240" w:lineRule="auto"/>
        <w:rPr>
          <w:rFonts w:ascii="Arial" w:hAnsi="Arial" w:cs="Arial"/>
        </w:rPr>
      </w:pPr>
      <w:r>
        <w:rPr>
          <w:rFonts w:ascii="Arial" w:hAnsi="Arial" w:cs="Arial"/>
          <w:u w:val="single"/>
        </w:rPr>
        <w:t>GOVERNORS PRESENT</w:t>
      </w:r>
    </w:p>
    <w:p w14:paraId="19CCEA00" w14:textId="4D957B9C" w:rsidR="00961E11" w:rsidRDefault="00A94357" w:rsidP="00E224EA">
      <w:pPr>
        <w:pStyle w:val="Standard"/>
        <w:spacing w:after="0" w:line="240" w:lineRule="auto"/>
        <w:jc w:val="both"/>
        <w:rPr>
          <w:rFonts w:ascii="Arial" w:hAnsi="Arial" w:cs="Arial"/>
        </w:rPr>
      </w:pPr>
      <w:r w:rsidRPr="00803C05">
        <w:rPr>
          <w:rFonts w:ascii="Arial" w:hAnsi="Arial" w:cs="Arial"/>
        </w:rPr>
        <w:t xml:space="preserve">Mr A Buckler (Headteacher), </w:t>
      </w:r>
      <w:r w:rsidRPr="00C44B63">
        <w:rPr>
          <w:rFonts w:ascii="Arial" w:hAnsi="Arial" w:cs="Arial"/>
        </w:rPr>
        <w:t>Mr A Hirst (Chairperson)</w:t>
      </w:r>
      <w:r w:rsidRPr="009D2BD3">
        <w:rPr>
          <w:rFonts w:ascii="Arial" w:hAnsi="Arial" w:cs="Arial"/>
        </w:rPr>
        <w:t xml:space="preserve">, Mrs H Merrick, Mrs </w:t>
      </w:r>
      <w:r w:rsidRPr="00803C05">
        <w:rPr>
          <w:rFonts w:ascii="Arial" w:hAnsi="Arial" w:cs="Arial"/>
        </w:rPr>
        <w:t xml:space="preserve">D Martin, Mrs A Thompson, </w:t>
      </w:r>
      <w:r w:rsidRPr="00F52881">
        <w:rPr>
          <w:rFonts w:ascii="Arial" w:hAnsi="Arial" w:cs="Arial"/>
        </w:rPr>
        <w:t xml:space="preserve">Mr C McFarlane </w:t>
      </w:r>
      <w:r w:rsidRPr="00C44B63">
        <w:rPr>
          <w:rFonts w:ascii="Arial" w:hAnsi="Arial" w:cs="Arial"/>
        </w:rPr>
        <w:t>and Mrs N Halford.</w:t>
      </w:r>
    </w:p>
    <w:p w14:paraId="7AB3DBB9" w14:textId="77777777" w:rsidR="00E224EA" w:rsidRPr="00E224EA" w:rsidRDefault="00E224EA" w:rsidP="00E224EA">
      <w:pPr>
        <w:pStyle w:val="Standard"/>
        <w:spacing w:after="0" w:line="240" w:lineRule="auto"/>
        <w:jc w:val="both"/>
      </w:pPr>
    </w:p>
    <w:p w14:paraId="6539D073" w14:textId="77777777" w:rsidR="00961E11" w:rsidRDefault="00961E11" w:rsidP="00961E11">
      <w:pPr>
        <w:spacing w:after="120" w:line="240" w:lineRule="auto"/>
        <w:rPr>
          <w:rFonts w:ascii="Arial" w:hAnsi="Arial" w:cs="Arial"/>
        </w:rPr>
      </w:pPr>
      <w:r>
        <w:rPr>
          <w:rFonts w:ascii="Arial" w:hAnsi="Arial" w:cs="Arial"/>
          <w:u w:val="single"/>
        </w:rPr>
        <w:t>IN ATTENDANCE</w:t>
      </w:r>
    </w:p>
    <w:p w14:paraId="462A044D" w14:textId="6101300E" w:rsidR="00961E11" w:rsidRDefault="00AE4B0C" w:rsidP="00961E11">
      <w:pPr>
        <w:spacing w:after="120" w:line="240" w:lineRule="auto"/>
        <w:rPr>
          <w:rFonts w:ascii="Arial" w:hAnsi="Arial" w:cs="Arial"/>
        </w:rPr>
      </w:pPr>
      <w:r>
        <w:rPr>
          <w:rFonts w:ascii="Arial" w:hAnsi="Arial" w:cs="Arial"/>
        </w:rPr>
        <w:t>Mrs L Halliwell</w:t>
      </w:r>
      <w:r>
        <w:rPr>
          <w:rFonts w:ascii="Arial" w:hAnsi="Arial" w:cs="Arial"/>
        </w:rPr>
        <w:tab/>
      </w:r>
      <w:r>
        <w:rPr>
          <w:rFonts w:ascii="Arial" w:hAnsi="Arial" w:cs="Arial"/>
        </w:rPr>
        <w:tab/>
      </w:r>
      <w:r w:rsidR="00961E11">
        <w:rPr>
          <w:rFonts w:ascii="Arial" w:hAnsi="Arial" w:cs="Arial"/>
        </w:rPr>
        <w:t>Governor Support Officer</w:t>
      </w:r>
    </w:p>
    <w:p w14:paraId="059D8000" w14:textId="77777777" w:rsidR="00E224EA" w:rsidRDefault="00E224EA" w:rsidP="00961E11">
      <w:pPr>
        <w:spacing w:after="120" w:line="240" w:lineRule="auto"/>
        <w:rPr>
          <w:rFonts w:ascii="Arial" w:hAnsi="Arial" w:cs="Arial"/>
        </w:rPr>
      </w:pPr>
    </w:p>
    <w:p w14:paraId="01BE51BE" w14:textId="5FB74D23" w:rsidR="00AE4B0C" w:rsidRPr="00AE4B0C" w:rsidRDefault="00AE4B0C" w:rsidP="00961E11">
      <w:pPr>
        <w:spacing w:after="120" w:line="240" w:lineRule="auto"/>
        <w:rPr>
          <w:rFonts w:ascii="Arial" w:hAnsi="Arial" w:cs="Arial"/>
          <w:i/>
          <w:iCs/>
        </w:rPr>
      </w:pPr>
      <w:r>
        <w:rPr>
          <w:rFonts w:ascii="Arial" w:hAnsi="Arial" w:cs="Arial"/>
          <w:b/>
          <w:bCs/>
          <w:i/>
          <w:iCs/>
        </w:rPr>
        <w:t xml:space="preserve">Q = </w:t>
      </w:r>
      <w:r>
        <w:rPr>
          <w:rFonts w:ascii="Arial" w:hAnsi="Arial" w:cs="Arial"/>
          <w:i/>
          <w:iCs/>
        </w:rPr>
        <w:t>Question from a governor</w:t>
      </w:r>
    </w:p>
    <w:tbl>
      <w:tblPr>
        <w:tblStyle w:val="TableGrid"/>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8876"/>
      </w:tblGrid>
      <w:tr w:rsidR="00E36354" w14:paraId="02F6A85F" w14:textId="77777777" w:rsidTr="00AE4B0C">
        <w:tc>
          <w:tcPr>
            <w:tcW w:w="836" w:type="dxa"/>
          </w:tcPr>
          <w:p w14:paraId="4EC244BA" w14:textId="77777777" w:rsidR="00E36354" w:rsidRDefault="00EA5EC0" w:rsidP="00E36354">
            <w:pPr>
              <w:spacing w:after="120"/>
              <w:rPr>
                <w:rFonts w:ascii="Arial" w:hAnsi="Arial" w:cs="Arial"/>
              </w:rPr>
            </w:pPr>
            <w:r>
              <w:rPr>
                <w:rFonts w:ascii="Arial" w:hAnsi="Arial" w:cs="Arial"/>
              </w:rPr>
              <w:t>1</w:t>
            </w:r>
            <w:r w:rsidR="00E36354">
              <w:rPr>
                <w:rFonts w:ascii="Arial" w:hAnsi="Arial" w:cs="Arial"/>
              </w:rPr>
              <w:t>.</w:t>
            </w:r>
          </w:p>
        </w:tc>
        <w:tc>
          <w:tcPr>
            <w:tcW w:w="8876" w:type="dxa"/>
          </w:tcPr>
          <w:p w14:paraId="0DD36C83" w14:textId="77777777" w:rsidR="00E36354" w:rsidRPr="00E36354" w:rsidRDefault="00E36354" w:rsidP="00E36354">
            <w:pPr>
              <w:spacing w:after="120"/>
              <w:jc w:val="both"/>
              <w:rPr>
                <w:rFonts w:ascii="Arial" w:hAnsi="Arial" w:cs="Arial"/>
                <w:u w:val="single"/>
              </w:rPr>
            </w:pPr>
            <w:r>
              <w:rPr>
                <w:rFonts w:ascii="Arial" w:hAnsi="Arial" w:cs="Arial"/>
                <w:u w:val="single"/>
              </w:rPr>
              <w:t>WELCOME AND APOLOGIES</w:t>
            </w:r>
          </w:p>
        </w:tc>
      </w:tr>
      <w:tr w:rsidR="00E36354" w14:paraId="650BDEFE" w14:textId="77777777" w:rsidTr="00AE4B0C">
        <w:tc>
          <w:tcPr>
            <w:tcW w:w="836" w:type="dxa"/>
          </w:tcPr>
          <w:p w14:paraId="4BA602A0" w14:textId="77777777" w:rsidR="00E36354" w:rsidRDefault="00E36354" w:rsidP="00E36354">
            <w:pPr>
              <w:spacing w:after="120"/>
              <w:rPr>
                <w:rFonts w:ascii="Arial" w:hAnsi="Arial" w:cs="Arial"/>
              </w:rPr>
            </w:pPr>
          </w:p>
        </w:tc>
        <w:tc>
          <w:tcPr>
            <w:tcW w:w="8876" w:type="dxa"/>
          </w:tcPr>
          <w:p w14:paraId="5D649D2E" w14:textId="037D9AD4" w:rsidR="00642E6A" w:rsidRDefault="00410B96" w:rsidP="00E36354">
            <w:pPr>
              <w:jc w:val="both"/>
              <w:rPr>
                <w:rFonts w:ascii="Arial" w:hAnsi="Arial" w:cs="Arial"/>
              </w:rPr>
            </w:pPr>
            <w:r>
              <w:rPr>
                <w:rFonts w:ascii="Arial" w:hAnsi="Arial" w:cs="Arial"/>
              </w:rPr>
              <w:t>The meeting convened at 6:3</w:t>
            </w:r>
            <w:r w:rsidR="00954567">
              <w:rPr>
                <w:rFonts w:ascii="Arial" w:hAnsi="Arial" w:cs="Arial"/>
              </w:rPr>
              <w:t>5pm.</w:t>
            </w:r>
          </w:p>
          <w:p w14:paraId="52F84300" w14:textId="77777777" w:rsidR="00803C05" w:rsidRDefault="00803C05" w:rsidP="00E36354">
            <w:pPr>
              <w:jc w:val="both"/>
              <w:rPr>
                <w:rFonts w:ascii="Arial" w:hAnsi="Arial" w:cs="Arial"/>
              </w:rPr>
            </w:pPr>
          </w:p>
          <w:p w14:paraId="3ABFA439" w14:textId="507B56EC" w:rsidR="00A94357" w:rsidRDefault="00E36354" w:rsidP="00E36354">
            <w:pPr>
              <w:jc w:val="both"/>
              <w:rPr>
                <w:rFonts w:ascii="Arial" w:hAnsi="Arial" w:cs="Arial"/>
              </w:rPr>
            </w:pPr>
            <w:r>
              <w:rPr>
                <w:rFonts w:ascii="Arial" w:hAnsi="Arial" w:cs="Arial"/>
              </w:rPr>
              <w:t xml:space="preserve">Governors were welcomed to the meeting by the </w:t>
            </w:r>
            <w:r w:rsidR="00EA5EC0">
              <w:rPr>
                <w:rFonts w:ascii="Arial" w:hAnsi="Arial" w:cs="Arial"/>
              </w:rPr>
              <w:t>C</w:t>
            </w:r>
            <w:r>
              <w:rPr>
                <w:rFonts w:ascii="Arial" w:hAnsi="Arial" w:cs="Arial"/>
              </w:rPr>
              <w:t>hair</w:t>
            </w:r>
            <w:r w:rsidR="008715ED">
              <w:rPr>
                <w:rFonts w:ascii="Arial" w:hAnsi="Arial" w:cs="Arial"/>
              </w:rPr>
              <w:t xml:space="preserve">. The Chair advised that Miss S Dodgson was expected to join the meeting later and Mrs N Halford advised that she </w:t>
            </w:r>
            <w:r w:rsidR="00D044BD">
              <w:rPr>
                <w:rFonts w:ascii="Arial" w:hAnsi="Arial" w:cs="Arial"/>
              </w:rPr>
              <w:t>needed</w:t>
            </w:r>
            <w:r w:rsidR="008715ED">
              <w:rPr>
                <w:rFonts w:ascii="Arial" w:hAnsi="Arial" w:cs="Arial"/>
              </w:rPr>
              <w:t xml:space="preserve"> to leave early. There were no</w:t>
            </w:r>
            <w:r>
              <w:rPr>
                <w:rFonts w:ascii="Arial" w:hAnsi="Arial" w:cs="Arial"/>
              </w:rPr>
              <w:t xml:space="preserve"> </w:t>
            </w:r>
            <w:r w:rsidR="008715ED">
              <w:rPr>
                <w:rFonts w:ascii="Arial" w:hAnsi="Arial" w:cs="Arial"/>
              </w:rPr>
              <w:t>a</w:t>
            </w:r>
            <w:r>
              <w:rPr>
                <w:rFonts w:ascii="Arial" w:hAnsi="Arial" w:cs="Arial"/>
              </w:rPr>
              <w:t xml:space="preserve">pologies for absence </w:t>
            </w:r>
            <w:r w:rsidR="008715ED">
              <w:rPr>
                <w:rFonts w:ascii="Arial" w:hAnsi="Arial" w:cs="Arial"/>
              </w:rPr>
              <w:t>r</w:t>
            </w:r>
            <w:r>
              <w:rPr>
                <w:rFonts w:ascii="Arial" w:hAnsi="Arial" w:cs="Arial"/>
              </w:rPr>
              <w:t>eceived</w:t>
            </w:r>
            <w:r w:rsidR="008715ED">
              <w:rPr>
                <w:rFonts w:ascii="Arial" w:hAnsi="Arial" w:cs="Arial"/>
              </w:rPr>
              <w:t>.</w:t>
            </w:r>
          </w:p>
        </w:tc>
      </w:tr>
      <w:tr w:rsidR="00E36354" w14:paraId="0C6545B6" w14:textId="77777777" w:rsidTr="00AE4B0C">
        <w:tc>
          <w:tcPr>
            <w:tcW w:w="836" w:type="dxa"/>
          </w:tcPr>
          <w:p w14:paraId="19B4CCC2" w14:textId="77777777" w:rsidR="00E36354" w:rsidRDefault="00E36354" w:rsidP="00E36354">
            <w:pPr>
              <w:spacing w:after="120"/>
              <w:rPr>
                <w:rFonts w:ascii="Arial" w:hAnsi="Arial" w:cs="Arial"/>
              </w:rPr>
            </w:pPr>
          </w:p>
        </w:tc>
        <w:tc>
          <w:tcPr>
            <w:tcW w:w="8876" w:type="dxa"/>
          </w:tcPr>
          <w:p w14:paraId="481FF0CA" w14:textId="77777777" w:rsidR="00E36354" w:rsidRDefault="00E36354" w:rsidP="00E36354">
            <w:pPr>
              <w:spacing w:after="120"/>
              <w:jc w:val="both"/>
              <w:rPr>
                <w:rFonts w:ascii="Arial" w:hAnsi="Arial" w:cs="Arial"/>
                <w:u w:val="single"/>
              </w:rPr>
            </w:pPr>
          </w:p>
        </w:tc>
      </w:tr>
      <w:tr w:rsidR="00747E9D" w14:paraId="0F2B85F7" w14:textId="77777777" w:rsidTr="00AE4B0C">
        <w:tc>
          <w:tcPr>
            <w:tcW w:w="836" w:type="dxa"/>
          </w:tcPr>
          <w:p w14:paraId="242FFFCE" w14:textId="5DAF2FB6" w:rsidR="00747E9D" w:rsidRDefault="004B407A" w:rsidP="00E36354">
            <w:pPr>
              <w:spacing w:after="120"/>
              <w:rPr>
                <w:rFonts w:ascii="Arial" w:hAnsi="Arial" w:cs="Arial"/>
              </w:rPr>
            </w:pPr>
            <w:r>
              <w:rPr>
                <w:rFonts w:ascii="Arial" w:hAnsi="Arial" w:cs="Arial"/>
              </w:rPr>
              <w:t>2</w:t>
            </w:r>
            <w:r w:rsidR="00747E9D">
              <w:rPr>
                <w:rFonts w:ascii="Arial" w:hAnsi="Arial" w:cs="Arial"/>
              </w:rPr>
              <w:t>.</w:t>
            </w:r>
          </w:p>
        </w:tc>
        <w:tc>
          <w:tcPr>
            <w:tcW w:w="8876" w:type="dxa"/>
          </w:tcPr>
          <w:p w14:paraId="60754D83" w14:textId="77777777" w:rsidR="00747E9D" w:rsidRDefault="00747E9D" w:rsidP="00E36354">
            <w:pPr>
              <w:spacing w:after="120"/>
              <w:jc w:val="both"/>
              <w:rPr>
                <w:rFonts w:ascii="Arial" w:hAnsi="Arial" w:cs="Arial"/>
                <w:u w:val="single"/>
              </w:rPr>
            </w:pPr>
            <w:r>
              <w:rPr>
                <w:rFonts w:ascii="Arial" w:hAnsi="Arial" w:cs="Arial"/>
                <w:u w:val="single"/>
              </w:rPr>
              <w:t>DECLARATION OF ANY OTHER BUSINESS (AOB)</w:t>
            </w:r>
          </w:p>
        </w:tc>
      </w:tr>
      <w:tr w:rsidR="00747E9D" w14:paraId="3767C132" w14:textId="77777777" w:rsidTr="00AE4B0C">
        <w:tc>
          <w:tcPr>
            <w:tcW w:w="836" w:type="dxa"/>
          </w:tcPr>
          <w:p w14:paraId="13BF1360" w14:textId="77777777" w:rsidR="00747E9D" w:rsidRDefault="00747E9D" w:rsidP="00E36354">
            <w:pPr>
              <w:spacing w:after="120"/>
              <w:rPr>
                <w:rFonts w:ascii="Arial" w:hAnsi="Arial" w:cs="Arial"/>
              </w:rPr>
            </w:pPr>
          </w:p>
        </w:tc>
        <w:tc>
          <w:tcPr>
            <w:tcW w:w="8876" w:type="dxa"/>
          </w:tcPr>
          <w:p w14:paraId="2456F7A9" w14:textId="316BB346" w:rsidR="00747E9D" w:rsidRPr="00747E9D" w:rsidRDefault="00747E9D" w:rsidP="00E36354">
            <w:pPr>
              <w:spacing w:after="120"/>
              <w:jc w:val="both"/>
              <w:rPr>
                <w:rFonts w:ascii="Arial" w:hAnsi="Arial" w:cs="Arial"/>
              </w:rPr>
            </w:pPr>
            <w:r w:rsidRPr="007A1693">
              <w:rPr>
                <w:rFonts w:ascii="Arial" w:hAnsi="Arial" w:cs="Arial"/>
              </w:rPr>
              <w:t xml:space="preserve">The Chair </w:t>
            </w:r>
            <w:r>
              <w:rPr>
                <w:rFonts w:ascii="Arial" w:hAnsi="Arial" w:cs="Arial"/>
              </w:rPr>
              <w:t>invited governors to declare any items for discussion under AOB</w:t>
            </w:r>
            <w:r w:rsidR="008715ED">
              <w:rPr>
                <w:rFonts w:ascii="Arial" w:hAnsi="Arial" w:cs="Arial"/>
              </w:rPr>
              <w:t>, no declarations were made</w:t>
            </w:r>
            <w:r>
              <w:rPr>
                <w:rFonts w:ascii="Arial" w:hAnsi="Arial" w:cs="Arial"/>
              </w:rPr>
              <w:t>.</w:t>
            </w:r>
            <w:r w:rsidR="008715ED">
              <w:rPr>
                <w:rFonts w:ascii="Arial" w:hAnsi="Arial" w:cs="Arial"/>
              </w:rPr>
              <w:t xml:space="preserve"> The Chair advised that an academy update would be incorporated under item 8.</w:t>
            </w:r>
          </w:p>
        </w:tc>
      </w:tr>
      <w:tr w:rsidR="00747E9D" w14:paraId="1BC86B22" w14:textId="77777777" w:rsidTr="00AE4B0C">
        <w:tc>
          <w:tcPr>
            <w:tcW w:w="836" w:type="dxa"/>
          </w:tcPr>
          <w:p w14:paraId="226B7ADA" w14:textId="77777777" w:rsidR="00747E9D" w:rsidRDefault="00747E9D" w:rsidP="00E36354">
            <w:pPr>
              <w:spacing w:after="120"/>
              <w:rPr>
                <w:rFonts w:ascii="Arial" w:hAnsi="Arial" w:cs="Arial"/>
              </w:rPr>
            </w:pPr>
          </w:p>
        </w:tc>
        <w:tc>
          <w:tcPr>
            <w:tcW w:w="8876" w:type="dxa"/>
          </w:tcPr>
          <w:p w14:paraId="1054AEF3" w14:textId="77777777" w:rsidR="00747E9D" w:rsidRDefault="00747E9D" w:rsidP="00E36354">
            <w:pPr>
              <w:spacing w:after="120"/>
              <w:jc w:val="both"/>
              <w:rPr>
                <w:rFonts w:ascii="Arial" w:hAnsi="Arial" w:cs="Arial"/>
                <w:u w:val="single"/>
              </w:rPr>
            </w:pPr>
          </w:p>
        </w:tc>
      </w:tr>
      <w:tr w:rsidR="00E36354" w14:paraId="7B9A65B4" w14:textId="77777777" w:rsidTr="00AE4B0C">
        <w:tc>
          <w:tcPr>
            <w:tcW w:w="836" w:type="dxa"/>
          </w:tcPr>
          <w:p w14:paraId="72C2BC6F" w14:textId="6549D3E5" w:rsidR="00E36354" w:rsidRDefault="004B407A" w:rsidP="00E36354">
            <w:pPr>
              <w:spacing w:after="120"/>
              <w:rPr>
                <w:rFonts w:ascii="Arial" w:hAnsi="Arial" w:cs="Arial"/>
              </w:rPr>
            </w:pPr>
            <w:r>
              <w:rPr>
                <w:rFonts w:ascii="Arial" w:hAnsi="Arial" w:cs="Arial"/>
              </w:rPr>
              <w:t>3</w:t>
            </w:r>
            <w:r w:rsidR="00E36354">
              <w:rPr>
                <w:rFonts w:ascii="Arial" w:hAnsi="Arial" w:cs="Arial"/>
              </w:rPr>
              <w:t>.</w:t>
            </w:r>
          </w:p>
        </w:tc>
        <w:tc>
          <w:tcPr>
            <w:tcW w:w="8876" w:type="dxa"/>
          </w:tcPr>
          <w:p w14:paraId="33C3DA4C" w14:textId="77777777" w:rsidR="00E36354" w:rsidRPr="00D651B3" w:rsidRDefault="00E36354" w:rsidP="00E36354">
            <w:pPr>
              <w:spacing w:after="120"/>
              <w:jc w:val="both"/>
              <w:rPr>
                <w:rFonts w:ascii="Arial" w:hAnsi="Arial" w:cs="Arial"/>
                <w:u w:val="single"/>
              </w:rPr>
            </w:pPr>
            <w:r>
              <w:rPr>
                <w:rFonts w:ascii="Arial" w:hAnsi="Arial" w:cs="Arial"/>
                <w:u w:val="single"/>
              </w:rPr>
              <w:t>DECLARATION OF INTERESTS</w:t>
            </w:r>
          </w:p>
        </w:tc>
      </w:tr>
      <w:tr w:rsidR="00E36354" w14:paraId="7A4B868F" w14:textId="77777777" w:rsidTr="00AE4B0C">
        <w:tc>
          <w:tcPr>
            <w:tcW w:w="836" w:type="dxa"/>
          </w:tcPr>
          <w:p w14:paraId="6D3CB142" w14:textId="77777777" w:rsidR="00E36354" w:rsidRDefault="00E36354" w:rsidP="00E36354">
            <w:pPr>
              <w:spacing w:after="120"/>
              <w:jc w:val="right"/>
              <w:rPr>
                <w:rFonts w:ascii="Arial" w:hAnsi="Arial" w:cs="Arial"/>
              </w:rPr>
            </w:pPr>
            <w:r>
              <w:rPr>
                <w:rFonts w:ascii="Arial" w:hAnsi="Arial" w:cs="Arial"/>
              </w:rPr>
              <w:t>a)</w:t>
            </w:r>
          </w:p>
        </w:tc>
        <w:tc>
          <w:tcPr>
            <w:tcW w:w="8876" w:type="dxa"/>
          </w:tcPr>
          <w:p w14:paraId="4C692F61" w14:textId="77777777" w:rsidR="00E36354" w:rsidRPr="00372FED" w:rsidRDefault="00E36354" w:rsidP="00E36354">
            <w:pPr>
              <w:spacing w:after="120"/>
              <w:jc w:val="both"/>
              <w:rPr>
                <w:rFonts w:ascii="Arial" w:hAnsi="Arial" w:cs="Arial"/>
                <w:u w:val="single"/>
              </w:rPr>
            </w:pPr>
            <w:r>
              <w:rPr>
                <w:rFonts w:ascii="Arial" w:hAnsi="Arial" w:cs="Arial"/>
                <w:u w:val="single"/>
              </w:rPr>
              <w:t>Declaration of Business Interests</w:t>
            </w:r>
          </w:p>
        </w:tc>
      </w:tr>
      <w:tr w:rsidR="00E36354" w14:paraId="45FCD657" w14:textId="77777777" w:rsidTr="00AE4B0C">
        <w:tc>
          <w:tcPr>
            <w:tcW w:w="836" w:type="dxa"/>
          </w:tcPr>
          <w:p w14:paraId="3E76127C" w14:textId="77777777" w:rsidR="00E36354" w:rsidRDefault="00E36354" w:rsidP="00E36354">
            <w:pPr>
              <w:spacing w:after="120"/>
              <w:rPr>
                <w:rFonts w:ascii="Arial" w:hAnsi="Arial" w:cs="Arial"/>
              </w:rPr>
            </w:pPr>
          </w:p>
        </w:tc>
        <w:tc>
          <w:tcPr>
            <w:tcW w:w="8876" w:type="dxa"/>
          </w:tcPr>
          <w:p w14:paraId="52B006AC" w14:textId="1872D013" w:rsidR="00E36354" w:rsidRDefault="00E36354" w:rsidP="00E36354">
            <w:pPr>
              <w:spacing w:after="120"/>
              <w:jc w:val="both"/>
              <w:rPr>
                <w:rFonts w:ascii="Arial" w:hAnsi="Arial" w:cs="Arial"/>
              </w:rPr>
            </w:pPr>
            <w:r>
              <w:rPr>
                <w:rFonts w:ascii="Arial" w:hAnsi="Arial" w:cs="Arial"/>
              </w:rPr>
              <w:t xml:space="preserve">Governors were asked to declare any business, financial or personal interests in any agenda items; </w:t>
            </w:r>
            <w:r w:rsidRPr="00803E72">
              <w:rPr>
                <w:rFonts w:ascii="Arial" w:hAnsi="Arial" w:cs="Arial"/>
              </w:rPr>
              <w:t>no declarations were made.</w:t>
            </w:r>
          </w:p>
        </w:tc>
      </w:tr>
      <w:tr w:rsidR="00E36354" w14:paraId="100ECC8F" w14:textId="77777777" w:rsidTr="00AE4B0C">
        <w:tc>
          <w:tcPr>
            <w:tcW w:w="836" w:type="dxa"/>
          </w:tcPr>
          <w:p w14:paraId="67A0AD8C" w14:textId="77777777" w:rsidR="00E36354" w:rsidRDefault="00E36354" w:rsidP="00E36354">
            <w:pPr>
              <w:spacing w:after="120"/>
              <w:rPr>
                <w:rFonts w:ascii="Arial" w:hAnsi="Arial" w:cs="Arial"/>
              </w:rPr>
            </w:pPr>
          </w:p>
        </w:tc>
        <w:tc>
          <w:tcPr>
            <w:tcW w:w="8876" w:type="dxa"/>
          </w:tcPr>
          <w:p w14:paraId="1A2ECA2C" w14:textId="77777777" w:rsidR="00E36354" w:rsidRDefault="00E36354" w:rsidP="00E36354">
            <w:pPr>
              <w:jc w:val="both"/>
              <w:rPr>
                <w:rFonts w:ascii="Arial" w:hAnsi="Arial" w:cs="Arial"/>
              </w:rPr>
            </w:pPr>
          </w:p>
        </w:tc>
      </w:tr>
      <w:tr w:rsidR="00EA5EC0" w14:paraId="76F2D30D" w14:textId="77777777" w:rsidTr="00AE4B0C">
        <w:tc>
          <w:tcPr>
            <w:tcW w:w="836" w:type="dxa"/>
          </w:tcPr>
          <w:p w14:paraId="22CA43DF" w14:textId="77777777" w:rsidR="00EA5EC0" w:rsidRDefault="00EA5EC0" w:rsidP="00E36354">
            <w:pPr>
              <w:spacing w:after="120"/>
              <w:rPr>
                <w:rFonts w:ascii="Arial" w:hAnsi="Arial" w:cs="Arial"/>
              </w:rPr>
            </w:pPr>
          </w:p>
        </w:tc>
        <w:tc>
          <w:tcPr>
            <w:tcW w:w="8876" w:type="dxa"/>
          </w:tcPr>
          <w:p w14:paraId="449A8526" w14:textId="77777777" w:rsidR="00EA5EC0" w:rsidRPr="00492CF4" w:rsidRDefault="00DE097F" w:rsidP="00596D2B">
            <w:pPr>
              <w:spacing w:after="120"/>
              <w:jc w:val="center"/>
              <w:rPr>
                <w:rFonts w:ascii="Arial" w:hAnsi="Arial" w:cs="Arial"/>
                <w:b/>
                <w:bCs/>
                <w:u w:val="single"/>
              </w:rPr>
            </w:pPr>
            <w:r w:rsidRPr="00492CF4">
              <w:rPr>
                <w:rFonts w:ascii="Arial" w:hAnsi="Arial" w:cs="Arial"/>
                <w:b/>
                <w:bCs/>
                <w:u w:val="single"/>
              </w:rPr>
              <w:t>CORE OBJECTIVE 1: ENSURING CLARITY OF VISION, ETHOS &amp; STRATEGIC DIRECTION</w:t>
            </w:r>
          </w:p>
        </w:tc>
      </w:tr>
      <w:tr w:rsidR="00DE097F" w14:paraId="5729189C" w14:textId="77777777" w:rsidTr="00AE4B0C">
        <w:tc>
          <w:tcPr>
            <w:tcW w:w="836" w:type="dxa"/>
          </w:tcPr>
          <w:p w14:paraId="5C97882A" w14:textId="70BF34E6" w:rsidR="00DE097F" w:rsidRDefault="00596D2B" w:rsidP="00E36354">
            <w:pPr>
              <w:spacing w:after="120"/>
              <w:rPr>
                <w:rFonts w:ascii="Arial" w:hAnsi="Arial" w:cs="Arial"/>
              </w:rPr>
            </w:pPr>
            <w:r>
              <w:rPr>
                <w:rFonts w:ascii="Arial" w:hAnsi="Arial" w:cs="Arial"/>
              </w:rPr>
              <w:t>4</w:t>
            </w:r>
            <w:r w:rsidR="00DE097F">
              <w:rPr>
                <w:rFonts w:ascii="Arial" w:hAnsi="Arial" w:cs="Arial"/>
              </w:rPr>
              <w:t>.</w:t>
            </w:r>
          </w:p>
        </w:tc>
        <w:tc>
          <w:tcPr>
            <w:tcW w:w="8876" w:type="dxa"/>
          </w:tcPr>
          <w:p w14:paraId="3C4FA992" w14:textId="5ABD96FF" w:rsidR="00DE097F" w:rsidRPr="00DE097F" w:rsidRDefault="00596D2B" w:rsidP="00E36354">
            <w:pPr>
              <w:jc w:val="both"/>
              <w:rPr>
                <w:rFonts w:ascii="Arial" w:hAnsi="Arial" w:cs="Arial"/>
                <w:u w:val="single"/>
              </w:rPr>
            </w:pPr>
            <w:r>
              <w:rPr>
                <w:rFonts w:ascii="Arial" w:hAnsi="Arial" w:cs="Arial"/>
                <w:u w:val="single"/>
              </w:rPr>
              <w:t>REVIE</w:t>
            </w:r>
            <w:r w:rsidR="00C92E53">
              <w:rPr>
                <w:rFonts w:ascii="Arial" w:hAnsi="Arial" w:cs="Arial"/>
                <w:u w:val="single"/>
              </w:rPr>
              <w:t>W</w:t>
            </w:r>
            <w:r w:rsidR="00DE097F" w:rsidRPr="00DE097F">
              <w:rPr>
                <w:rFonts w:ascii="Arial" w:hAnsi="Arial" w:cs="Arial"/>
                <w:u w:val="single"/>
              </w:rPr>
              <w:t xml:space="preserve"> SELF EVALUATION FORM (SEF)</w:t>
            </w:r>
          </w:p>
        </w:tc>
      </w:tr>
      <w:tr w:rsidR="00DE097F" w14:paraId="3D6B3F54" w14:textId="77777777" w:rsidTr="00AE4B0C">
        <w:tc>
          <w:tcPr>
            <w:tcW w:w="836" w:type="dxa"/>
          </w:tcPr>
          <w:p w14:paraId="5EA1F8F4" w14:textId="77777777" w:rsidR="00DE097F" w:rsidRDefault="00DE097F" w:rsidP="00E36354">
            <w:pPr>
              <w:spacing w:after="120"/>
              <w:rPr>
                <w:rFonts w:ascii="Arial" w:hAnsi="Arial" w:cs="Arial"/>
              </w:rPr>
            </w:pPr>
          </w:p>
        </w:tc>
        <w:tc>
          <w:tcPr>
            <w:tcW w:w="8876" w:type="dxa"/>
          </w:tcPr>
          <w:p w14:paraId="35E657D6" w14:textId="77777777" w:rsidR="00DE097F" w:rsidRDefault="008715ED" w:rsidP="008715ED">
            <w:pPr>
              <w:jc w:val="both"/>
              <w:rPr>
                <w:rFonts w:ascii="Arial" w:hAnsi="Arial" w:cs="Arial"/>
              </w:rPr>
            </w:pPr>
            <w:r>
              <w:rPr>
                <w:rFonts w:ascii="Arial" w:hAnsi="Arial" w:cs="Arial"/>
              </w:rPr>
              <w:t>The Headteacher advised that the school were still rated good in terms of the new framework which was the same position as pre-Covid.</w:t>
            </w:r>
          </w:p>
          <w:p w14:paraId="6B60D6D9" w14:textId="77777777" w:rsidR="008715ED" w:rsidRDefault="008715ED" w:rsidP="008715ED">
            <w:pPr>
              <w:jc w:val="both"/>
              <w:rPr>
                <w:rFonts w:ascii="Arial" w:hAnsi="Arial" w:cs="Arial"/>
              </w:rPr>
            </w:pPr>
          </w:p>
          <w:p w14:paraId="06D89225" w14:textId="22AE5CA2" w:rsidR="008715ED" w:rsidRPr="008715ED" w:rsidRDefault="008715ED" w:rsidP="008715ED">
            <w:pPr>
              <w:jc w:val="both"/>
              <w:rPr>
                <w:rFonts w:ascii="Arial" w:hAnsi="Arial" w:cs="Arial"/>
                <w:i/>
                <w:iCs/>
              </w:rPr>
            </w:pPr>
            <w:r>
              <w:rPr>
                <w:rFonts w:ascii="Arial" w:hAnsi="Arial" w:cs="Arial"/>
                <w:i/>
                <w:iCs/>
              </w:rPr>
              <w:t>6:36pm – Mrs H Merrick joined the meeting.</w:t>
            </w:r>
          </w:p>
        </w:tc>
      </w:tr>
      <w:tr w:rsidR="007F5696" w14:paraId="51C6263C" w14:textId="77777777" w:rsidTr="00AE4B0C">
        <w:tc>
          <w:tcPr>
            <w:tcW w:w="836" w:type="dxa"/>
          </w:tcPr>
          <w:p w14:paraId="56694198" w14:textId="77777777" w:rsidR="007F5696" w:rsidRDefault="007F5696" w:rsidP="00E36354">
            <w:pPr>
              <w:spacing w:after="120"/>
              <w:rPr>
                <w:rFonts w:ascii="Arial" w:hAnsi="Arial" w:cs="Arial"/>
              </w:rPr>
            </w:pPr>
          </w:p>
        </w:tc>
        <w:tc>
          <w:tcPr>
            <w:tcW w:w="8876" w:type="dxa"/>
          </w:tcPr>
          <w:p w14:paraId="1F065A62" w14:textId="77777777" w:rsidR="007F5696" w:rsidRPr="00DE097F" w:rsidRDefault="007F5696" w:rsidP="00E36354">
            <w:pPr>
              <w:jc w:val="both"/>
              <w:rPr>
                <w:rFonts w:ascii="Arial" w:hAnsi="Arial" w:cs="Arial"/>
              </w:rPr>
            </w:pPr>
          </w:p>
        </w:tc>
      </w:tr>
      <w:tr w:rsidR="00DE097F" w14:paraId="163F3A92" w14:textId="77777777" w:rsidTr="00AE4B0C">
        <w:tc>
          <w:tcPr>
            <w:tcW w:w="836" w:type="dxa"/>
          </w:tcPr>
          <w:p w14:paraId="0FE73787" w14:textId="55AFFF2D" w:rsidR="00DE097F" w:rsidRDefault="006346E8" w:rsidP="00E36354">
            <w:pPr>
              <w:spacing w:after="120"/>
              <w:rPr>
                <w:rFonts w:ascii="Arial" w:hAnsi="Arial" w:cs="Arial"/>
              </w:rPr>
            </w:pPr>
            <w:r>
              <w:rPr>
                <w:rFonts w:ascii="Arial" w:hAnsi="Arial" w:cs="Arial"/>
              </w:rPr>
              <w:t>5</w:t>
            </w:r>
            <w:r w:rsidR="007F5696">
              <w:rPr>
                <w:rFonts w:ascii="Arial" w:hAnsi="Arial" w:cs="Arial"/>
              </w:rPr>
              <w:t>.</w:t>
            </w:r>
          </w:p>
        </w:tc>
        <w:tc>
          <w:tcPr>
            <w:tcW w:w="8876" w:type="dxa"/>
          </w:tcPr>
          <w:p w14:paraId="344A0219" w14:textId="77777777" w:rsidR="00DE097F" w:rsidRPr="007F5696" w:rsidRDefault="007F5696" w:rsidP="00E36354">
            <w:pPr>
              <w:jc w:val="both"/>
              <w:rPr>
                <w:rFonts w:ascii="Arial" w:hAnsi="Arial" w:cs="Arial"/>
                <w:u w:val="single"/>
              </w:rPr>
            </w:pPr>
            <w:r w:rsidRPr="007F5696">
              <w:rPr>
                <w:rFonts w:ascii="Arial" w:hAnsi="Arial" w:cs="Arial"/>
                <w:u w:val="single"/>
              </w:rPr>
              <w:t>CORE BUSINESS</w:t>
            </w:r>
          </w:p>
        </w:tc>
      </w:tr>
      <w:tr w:rsidR="007F5696" w14:paraId="030B0879" w14:textId="77777777" w:rsidTr="00AE4B0C">
        <w:tc>
          <w:tcPr>
            <w:tcW w:w="836" w:type="dxa"/>
          </w:tcPr>
          <w:p w14:paraId="13916C54" w14:textId="63068C90" w:rsidR="007F5696" w:rsidRDefault="006346E8" w:rsidP="008E4CD9">
            <w:pPr>
              <w:spacing w:after="120"/>
              <w:jc w:val="right"/>
              <w:rPr>
                <w:rFonts w:ascii="Arial" w:hAnsi="Arial" w:cs="Arial"/>
              </w:rPr>
            </w:pPr>
            <w:r>
              <w:rPr>
                <w:rFonts w:ascii="Arial" w:hAnsi="Arial" w:cs="Arial"/>
              </w:rPr>
              <w:t>a</w:t>
            </w:r>
            <w:r w:rsidR="008E4CD9">
              <w:rPr>
                <w:rFonts w:ascii="Arial" w:hAnsi="Arial" w:cs="Arial"/>
              </w:rPr>
              <w:t>)</w:t>
            </w:r>
          </w:p>
        </w:tc>
        <w:tc>
          <w:tcPr>
            <w:tcW w:w="8876" w:type="dxa"/>
          </w:tcPr>
          <w:p w14:paraId="4CF58C0F" w14:textId="77777777" w:rsidR="007F5696" w:rsidRDefault="007F5696" w:rsidP="007F5696">
            <w:pPr>
              <w:spacing w:after="120"/>
              <w:jc w:val="both"/>
              <w:rPr>
                <w:rFonts w:ascii="Arial" w:hAnsi="Arial" w:cs="Arial"/>
                <w:u w:val="single"/>
              </w:rPr>
            </w:pPr>
            <w:r>
              <w:rPr>
                <w:rFonts w:ascii="Arial" w:hAnsi="Arial" w:cs="Arial"/>
                <w:u w:val="single"/>
              </w:rPr>
              <w:t xml:space="preserve">Previous </w:t>
            </w:r>
            <w:r w:rsidRPr="00D651B3">
              <w:rPr>
                <w:rFonts w:ascii="Arial" w:hAnsi="Arial" w:cs="Arial"/>
                <w:u w:val="single"/>
              </w:rPr>
              <w:t>Governing Board Minutes</w:t>
            </w:r>
            <w:r w:rsidR="003D01AF">
              <w:rPr>
                <w:rFonts w:ascii="Arial" w:hAnsi="Arial" w:cs="Arial"/>
                <w:u w:val="single"/>
              </w:rPr>
              <w:t>, Actions &amp; Matters Arising</w:t>
            </w:r>
          </w:p>
        </w:tc>
      </w:tr>
      <w:tr w:rsidR="003D01AF" w14:paraId="67812CDF" w14:textId="77777777" w:rsidTr="00AE4B0C">
        <w:tc>
          <w:tcPr>
            <w:tcW w:w="836" w:type="dxa"/>
          </w:tcPr>
          <w:p w14:paraId="5950C872" w14:textId="77777777" w:rsidR="003D01AF" w:rsidRDefault="003D01AF" w:rsidP="003D01AF">
            <w:pPr>
              <w:spacing w:after="120"/>
              <w:rPr>
                <w:rFonts w:ascii="Arial" w:hAnsi="Arial" w:cs="Arial"/>
              </w:rPr>
            </w:pPr>
          </w:p>
        </w:tc>
        <w:tc>
          <w:tcPr>
            <w:tcW w:w="8876" w:type="dxa"/>
          </w:tcPr>
          <w:p w14:paraId="0B26A9FE" w14:textId="39813A6D" w:rsidR="003D01AF" w:rsidRDefault="003D01AF" w:rsidP="003D01AF">
            <w:pPr>
              <w:spacing w:after="120"/>
              <w:jc w:val="both"/>
              <w:rPr>
                <w:rFonts w:ascii="Arial" w:hAnsi="Arial" w:cs="Arial"/>
              </w:rPr>
            </w:pPr>
            <w:r w:rsidRPr="00561535">
              <w:rPr>
                <w:rFonts w:ascii="Arial" w:hAnsi="Arial" w:cs="Arial"/>
              </w:rPr>
              <w:t>It was RESOLVED</w:t>
            </w:r>
            <w:r>
              <w:rPr>
                <w:rFonts w:ascii="Arial" w:hAnsi="Arial" w:cs="Arial"/>
              </w:rPr>
              <w:t xml:space="preserve"> that the minutes of the meeting held on </w:t>
            </w:r>
            <w:r w:rsidR="00A94357">
              <w:rPr>
                <w:rFonts w:ascii="Arial" w:hAnsi="Arial" w:cs="Arial"/>
              </w:rPr>
              <w:t>24</w:t>
            </w:r>
            <w:r w:rsidR="00A94357" w:rsidRPr="00A94357">
              <w:rPr>
                <w:rFonts w:ascii="Arial" w:hAnsi="Arial" w:cs="Arial"/>
                <w:vertAlign w:val="superscript"/>
              </w:rPr>
              <w:t>th</w:t>
            </w:r>
            <w:r w:rsidR="00A94357">
              <w:rPr>
                <w:rFonts w:ascii="Arial" w:hAnsi="Arial" w:cs="Arial"/>
              </w:rPr>
              <w:t xml:space="preserve"> November 2021</w:t>
            </w:r>
            <w:r>
              <w:rPr>
                <w:rFonts w:ascii="Arial" w:hAnsi="Arial" w:cs="Arial"/>
              </w:rPr>
              <w:t>, copies circulated previously, be approved and signed by the Chair and authorised for publication.</w:t>
            </w:r>
          </w:p>
          <w:p w14:paraId="4861433F" w14:textId="77777777" w:rsidR="003D01AF" w:rsidRDefault="003D01AF" w:rsidP="00E775B7">
            <w:pPr>
              <w:spacing w:after="120"/>
              <w:jc w:val="both"/>
              <w:rPr>
                <w:rFonts w:ascii="Arial" w:hAnsi="Arial" w:cs="Arial"/>
              </w:rPr>
            </w:pPr>
            <w:r>
              <w:rPr>
                <w:rFonts w:ascii="Arial" w:hAnsi="Arial" w:cs="Arial"/>
              </w:rPr>
              <w:lastRenderedPageBreak/>
              <w:t>The actions from the</w:t>
            </w:r>
            <w:r w:rsidR="006346E8">
              <w:rPr>
                <w:rFonts w:ascii="Arial" w:hAnsi="Arial" w:cs="Arial"/>
              </w:rPr>
              <w:t xml:space="preserve"> autumn</w:t>
            </w:r>
            <w:r>
              <w:rPr>
                <w:rFonts w:ascii="Arial" w:hAnsi="Arial" w:cs="Arial"/>
              </w:rPr>
              <w:t xml:space="preserve"> term minutes were reviewed as follows:</w:t>
            </w:r>
          </w:p>
          <w:tbl>
            <w:tblPr>
              <w:tblStyle w:val="TableGrid"/>
              <w:tblW w:w="0" w:type="auto"/>
              <w:tblLook w:val="04A0" w:firstRow="1" w:lastRow="0" w:firstColumn="1" w:lastColumn="0" w:noHBand="0" w:noVBand="1"/>
            </w:tblPr>
            <w:tblGrid>
              <w:gridCol w:w="1060"/>
              <w:gridCol w:w="1060"/>
              <w:gridCol w:w="2537"/>
              <w:gridCol w:w="1476"/>
              <w:gridCol w:w="2517"/>
            </w:tblGrid>
            <w:tr w:rsidR="00323264" w:rsidRPr="00974CA1" w14:paraId="33F59098" w14:textId="77777777" w:rsidTr="008715ED">
              <w:tc>
                <w:tcPr>
                  <w:tcW w:w="1060" w:type="dxa"/>
                </w:tcPr>
                <w:p w14:paraId="53ACEDE5" w14:textId="6556F7B2" w:rsidR="00A94357" w:rsidRPr="00974CA1" w:rsidRDefault="00A94357" w:rsidP="00A94357">
                  <w:pPr>
                    <w:pStyle w:val="NoSpacing"/>
                    <w:jc w:val="center"/>
                    <w:rPr>
                      <w:rFonts w:ascii="Arial" w:hAnsi="Arial" w:cs="Arial"/>
                      <w:b/>
                    </w:rPr>
                  </w:pPr>
                  <w:r>
                    <w:rPr>
                      <w:rFonts w:ascii="Arial" w:hAnsi="Arial" w:cs="Arial"/>
                      <w:b/>
                    </w:rPr>
                    <w:t>ACTION NO.</w:t>
                  </w:r>
                </w:p>
              </w:tc>
              <w:tc>
                <w:tcPr>
                  <w:tcW w:w="1060" w:type="dxa"/>
                </w:tcPr>
                <w:p w14:paraId="2C2F5EB5" w14:textId="77777777" w:rsidR="00A94357" w:rsidRPr="00974CA1" w:rsidRDefault="00A94357" w:rsidP="00A94357">
                  <w:pPr>
                    <w:pStyle w:val="NoSpacing"/>
                    <w:jc w:val="center"/>
                    <w:rPr>
                      <w:rFonts w:ascii="Arial" w:hAnsi="Arial" w:cs="Arial"/>
                      <w:b/>
                    </w:rPr>
                  </w:pPr>
                  <w:r>
                    <w:rPr>
                      <w:rFonts w:ascii="Arial" w:hAnsi="Arial" w:cs="Arial"/>
                      <w:b/>
                    </w:rPr>
                    <w:t>MINUTE POINT</w:t>
                  </w:r>
                </w:p>
              </w:tc>
              <w:tc>
                <w:tcPr>
                  <w:tcW w:w="2678" w:type="dxa"/>
                </w:tcPr>
                <w:p w14:paraId="30510A8A" w14:textId="77777777" w:rsidR="00A94357" w:rsidRPr="00974CA1" w:rsidRDefault="00A94357" w:rsidP="00A94357">
                  <w:pPr>
                    <w:pStyle w:val="NoSpacing"/>
                    <w:jc w:val="center"/>
                    <w:rPr>
                      <w:rFonts w:ascii="Arial" w:hAnsi="Arial" w:cs="Arial"/>
                      <w:b/>
                    </w:rPr>
                  </w:pPr>
                  <w:r w:rsidRPr="00974CA1">
                    <w:rPr>
                      <w:rFonts w:ascii="Arial" w:hAnsi="Arial" w:cs="Arial"/>
                      <w:b/>
                    </w:rPr>
                    <w:t>ACTION REQUIRED</w:t>
                  </w:r>
                </w:p>
              </w:tc>
              <w:tc>
                <w:tcPr>
                  <w:tcW w:w="1198" w:type="dxa"/>
                </w:tcPr>
                <w:p w14:paraId="300E203C" w14:textId="77777777" w:rsidR="00A94357" w:rsidRPr="00974CA1" w:rsidRDefault="00A94357" w:rsidP="00A94357">
                  <w:pPr>
                    <w:pStyle w:val="NoSpacing"/>
                    <w:jc w:val="center"/>
                    <w:rPr>
                      <w:rFonts w:ascii="Arial" w:hAnsi="Arial" w:cs="Arial"/>
                      <w:b/>
                    </w:rPr>
                  </w:pPr>
                  <w:r w:rsidRPr="00974CA1">
                    <w:rPr>
                      <w:rFonts w:ascii="Arial" w:hAnsi="Arial" w:cs="Arial"/>
                      <w:b/>
                    </w:rPr>
                    <w:t>ACTION FOR</w:t>
                  </w:r>
                </w:p>
              </w:tc>
              <w:tc>
                <w:tcPr>
                  <w:tcW w:w="2654" w:type="dxa"/>
                </w:tcPr>
                <w:p w14:paraId="28F757F1" w14:textId="5F2E025D" w:rsidR="00A94357" w:rsidRPr="00974CA1" w:rsidRDefault="00A94357" w:rsidP="00A94357">
                  <w:pPr>
                    <w:pStyle w:val="NoSpacing"/>
                    <w:jc w:val="center"/>
                    <w:rPr>
                      <w:rFonts w:ascii="Arial" w:hAnsi="Arial" w:cs="Arial"/>
                      <w:b/>
                    </w:rPr>
                  </w:pPr>
                  <w:r>
                    <w:rPr>
                      <w:rFonts w:ascii="Arial" w:hAnsi="Arial" w:cs="Arial"/>
                      <w:b/>
                    </w:rPr>
                    <w:t>UPDATE AS OF 02.03.22</w:t>
                  </w:r>
                </w:p>
              </w:tc>
            </w:tr>
            <w:tr w:rsidR="00323264" w:rsidRPr="00E775B7" w14:paraId="7D0DE081" w14:textId="77777777" w:rsidTr="008715ED">
              <w:tc>
                <w:tcPr>
                  <w:tcW w:w="1060" w:type="dxa"/>
                </w:tcPr>
                <w:p w14:paraId="6EB8DB1A" w14:textId="77777777" w:rsidR="00A94357" w:rsidRPr="00E775B7" w:rsidRDefault="00A94357" w:rsidP="00A94357">
                  <w:pPr>
                    <w:pStyle w:val="NoSpacing"/>
                    <w:jc w:val="center"/>
                    <w:rPr>
                      <w:rFonts w:ascii="Arial" w:hAnsi="Arial" w:cs="Arial"/>
                      <w:bCs/>
                    </w:rPr>
                  </w:pPr>
                  <w:r>
                    <w:rPr>
                      <w:rFonts w:ascii="Arial" w:hAnsi="Arial" w:cs="Arial"/>
                      <w:bCs/>
                    </w:rPr>
                    <w:t>1</w:t>
                  </w:r>
                </w:p>
              </w:tc>
              <w:tc>
                <w:tcPr>
                  <w:tcW w:w="1060" w:type="dxa"/>
                </w:tcPr>
                <w:p w14:paraId="44BA6403" w14:textId="77777777" w:rsidR="00A94357" w:rsidRPr="00E775B7" w:rsidRDefault="00A94357" w:rsidP="00A94357">
                  <w:pPr>
                    <w:pStyle w:val="NoSpacing"/>
                    <w:jc w:val="center"/>
                    <w:rPr>
                      <w:rFonts w:ascii="Arial" w:hAnsi="Arial" w:cs="Arial"/>
                      <w:bCs/>
                    </w:rPr>
                  </w:pPr>
                  <w:r>
                    <w:rPr>
                      <w:rFonts w:ascii="Arial" w:hAnsi="Arial" w:cs="Arial"/>
                      <w:bCs/>
                    </w:rPr>
                    <w:t>3b</w:t>
                  </w:r>
                </w:p>
              </w:tc>
              <w:tc>
                <w:tcPr>
                  <w:tcW w:w="2678" w:type="dxa"/>
                </w:tcPr>
                <w:p w14:paraId="3D9BB2C3" w14:textId="77777777" w:rsidR="00A94357" w:rsidRPr="00E775B7" w:rsidRDefault="00A94357" w:rsidP="00A94357">
                  <w:pPr>
                    <w:pStyle w:val="NoSpacing"/>
                    <w:jc w:val="both"/>
                    <w:rPr>
                      <w:rFonts w:ascii="Arial" w:hAnsi="Arial" w:cs="Arial"/>
                      <w:bCs/>
                    </w:rPr>
                  </w:pPr>
                  <w:r w:rsidRPr="00E7777F">
                    <w:rPr>
                      <w:rFonts w:ascii="Arial" w:hAnsi="Arial" w:cs="Arial"/>
                    </w:rPr>
                    <w:t xml:space="preserve">Complete and sign the form electronically and return </w:t>
                  </w:r>
                  <w:r>
                    <w:rPr>
                      <w:rFonts w:ascii="Arial" w:hAnsi="Arial" w:cs="Arial"/>
                    </w:rPr>
                    <w:t>it</w:t>
                  </w:r>
                  <w:r w:rsidRPr="00E7777F">
                    <w:rPr>
                      <w:rFonts w:ascii="Arial" w:hAnsi="Arial" w:cs="Arial"/>
                    </w:rPr>
                    <w:t xml:space="preserve"> to school for upload to the website.</w:t>
                  </w:r>
                </w:p>
              </w:tc>
              <w:tc>
                <w:tcPr>
                  <w:tcW w:w="1198" w:type="dxa"/>
                </w:tcPr>
                <w:p w14:paraId="1925BD5B" w14:textId="77777777" w:rsidR="00A94357" w:rsidRPr="00E775B7" w:rsidRDefault="00A94357" w:rsidP="00A94357">
                  <w:pPr>
                    <w:pStyle w:val="NoSpacing"/>
                    <w:jc w:val="center"/>
                    <w:rPr>
                      <w:rFonts w:ascii="Arial" w:hAnsi="Arial" w:cs="Arial"/>
                      <w:bCs/>
                    </w:rPr>
                  </w:pPr>
                  <w:r>
                    <w:rPr>
                      <w:rFonts w:ascii="Arial" w:hAnsi="Arial" w:cs="Arial"/>
                      <w:bCs/>
                    </w:rPr>
                    <w:t>All Governors</w:t>
                  </w:r>
                </w:p>
              </w:tc>
              <w:tc>
                <w:tcPr>
                  <w:tcW w:w="2654" w:type="dxa"/>
                </w:tcPr>
                <w:p w14:paraId="57DE0FB8" w14:textId="12166E47" w:rsidR="00A94357" w:rsidRPr="00E775B7" w:rsidRDefault="00B74C01" w:rsidP="00A94357">
                  <w:pPr>
                    <w:pStyle w:val="NoSpacing"/>
                    <w:jc w:val="center"/>
                    <w:rPr>
                      <w:rFonts w:ascii="Arial" w:hAnsi="Arial" w:cs="Arial"/>
                      <w:bCs/>
                    </w:rPr>
                  </w:pPr>
                  <w:r>
                    <w:rPr>
                      <w:rFonts w:ascii="Arial" w:hAnsi="Arial" w:cs="Arial"/>
                      <w:bCs/>
                    </w:rPr>
                    <w:t>Completed</w:t>
                  </w:r>
                </w:p>
              </w:tc>
            </w:tr>
            <w:tr w:rsidR="00323264" w:rsidRPr="00E775B7" w14:paraId="225C2968" w14:textId="77777777" w:rsidTr="008715ED">
              <w:tc>
                <w:tcPr>
                  <w:tcW w:w="1060" w:type="dxa"/>
                </w:tcPr>
                <w:p w14:paraId="186AACD4" w14:textId="77777777" w:rsidR="00A94357" w:rsidRPr="00E775B7" w:rsidRDefault="00A94357" w:rsidP="00A94357">
                  <w:pPr>
                    <w:pStyle w:val="NoSpacing"/>
                    <w:jc w:val="center"/>
                    <w:rPr>
                      <w:rFonts w:ascii="Arial" w:hAnsi="Arial" w:cs="Arial"/>
                      <w:bCs/>
                    </w:rPr>
                  </w:pPr>
                  <w:r>
                    <w:rPr>
                      <w:rFonts w:ascii="Arial" w:hAnsi="Arial" w:cs="Arial"/>
                      <w:bCs/>
                    </w:rPr>
                    <w:t>2</w:t>
                  </w:r>
                </w:p>
              </w:tc>
              <w:tc>
                <w:tcPr>
                  <w:tcW w:w="1060" w:type="dxa"/>
                </w:tcPr>
                <w:p w14:paraId="4F74ED26" w14:textId="77777777" w:rsidR="00A94357" w:rsidRPr="00E775B7" w:rsidRDefault="00A94357" w:rsidP="00A94357">
                  <w:pPr>
                    <w:pStyle w:val="NoSpacing"/>
                    <w:jc w:val="center"/>
                    <w:rPr>
                      <w:rFonts w:ascii="Arial" w:hAnsi="Arial" w:cs="Arial"/>
                      <w:bCs/>
                    </w:rPr>
                  </w:pPr>
                  <w:r>
                    <w:rPr>
                      <w:rFonts w:ascii="Arial" w:hAnsi="Arial" w:cs="Arial"/>
                      <w:bCs/>
                    </w:rPr>
                    <w:t>5a</w:t>
                  </w:r>
                </w:p>
              </w:tc>
              <w:tc>
                <w:tcPr>
                  <w:tcW w:w="2678" w:type="dxa"/>
                </w:tcPr>
                <w:p w14:paraId="53BAA41E" w14:textId="77777777" w:rsidR="00A94357" w:rsidRPr="00E775B7" w:rsidRDefault="00A94357" w:rsidP="00A94357">
                  <w:pPr>
                    <w:pStyle w:val="NoSpacing"/>
                    <w:jc w:val="both"/>
                    <w:rPr>
                      <w:rFonts w:ascii="Arial" w:hAnsi="Arial" w:cs="Arial"/>
                      <w:bCs/>
                    </w:rPr>
                  </w:pPr>
                  <w:r>
                    <w:rPr>
                      <w:rFonts w:ascii="Arial" w:hAnsi="Arial" w:cs="Arial"/>
                      <w:bCs/>
                    </w:rPr>
                    <w:t>Pay Committee meeting date to be arranged.</w:t>
                  </w:r>
                </w:p>
              </w:tc>
              <w:tc>
                <w:tcPr>
                  <w:tcW w:w="1198" w:type="dxa"/>
                </w:tcPr>
                <w:p w14:paraId="3A370085" w14:textId="77777777" w:rsidR="00A94357" w:rsidRPr="00E775B7" w:rsidRDefault="00A94357" w:rsidP="00A94357">
                  <w:pPr>
                    <w:pStyle w:val="NoSpacing"/>
                    <w:jc w:val="center"/>
                    <w:rPr>
                      <w:rFonts w:ascii="Arial" w:hAnsi="Arial" w:cs="Arial"/>
                      <w:bCs/>
                    </w:rPr>
                  </w:pPr>
                  <w:r>
                    <w:rPr>
                      <w:rFonts w:ascii="Arial" w:hAnsi="Arial" w:cs="Arial"/>
                      <w:bCs/>
                    </w:rPr>
                    <w:t>Chair / HT</w:t>
                  </w:r>
                </w:p>
              </w:tc>
              <w:tc>
                <w:tcPr>
                  <w:tcW w:w="2654" w:type="dxa"/>
                </w:tcPr>
                <w:p w14:paraId="6B1BBE30" w14:textId="60B8BDD3" w:rsidR="00A94357" w:rsidRPr="00E775B7" w:rsidRDefault="00B74C01" w:rsidP="00A94357">
                  <w:pPr>
                    <w:pStyle w:val="NoSpacing"/>
                    <w:jc w:val="center"/>
                    <w:rPr>
                      <w:rFonts w:ascii="Arial" w:hAnsi="Arial" w:cs="Arial"/>
                      <w:bCs/>
                    </w:rPr>
                  </w:pPr>
                  <w:r>
                    <w:rPr>
                      <w:rFonts w:ascii="Arial" w:hAnsi="Arial" w:cs="Arial"/>
                      <w:bCs/>
                    </w:rPr>
                    <w:t>Completed</w:t>
                  </w:r>
                </w:p>
              </w:tc>
            </w:tr>
            <w:tr w:rsidR="00323264" w:rsidRPr="00E775B7" w14:paraId="7B3D5CD1" w14:textId="77777777" w:rsidTr="008715ED">
              <w:tc>
                <w:tcPr>
                  <w:tcW w:w="1060" w:type="dxa"/>
                </w:tcPr>
                <w:p w14:paraId="44AD38E6" w14:textId="77777777" w:rsidR="00A94357" w:rsidRPr="00E775B7" w:rsidRDefault="00A94357" w:rsidP="00A94357">
                  <w:pPr>
                    <w:pStyle w:val="NoSpacing"/>
                    <w:jc w:val="center"/>
                    <w:rPr>
                      <w:rFonts w:ascii="Arial" w:hAnsi="Arial" w:cs="Arial"/>
                      <w:bCs/>
                    </w:rPr>
                  </w:pPr>
                  <w:r>
                    <w:rPr>
                      <w:rFonts w:ascii="Arial" w:hAnsi="Arial" w:cs="Arial"/>
                      <w:bCs/>
                    </w:rPr>
                    <w:t>3</w:t>
                  </w:r>
                </w:p>
              </w:tc>
              <w:tc>
                <w:tcPr>
                  <w:tcW w:w="1060" w:type="dxa"/>
                </w:tcPr>
                <w:p w14:paraId="446C9949" w14:textId="77777777" w:rsidR="00A94357" w:rsidRPr="00E775B7" w:rsidRDefault="00A94357" w:rsidP="00A94357">
                  <w:pPr>
                    <w:pStyle w:val="NoSpacing"/>
                    <w:jc w:val="center"/>
                    <w:rPr>
                      <w:rFonts w:ascii="Arial" w:hAnsi="Arial" w:cs="Arial"/>
                      <w:bCs/>
                    </w:rPr>
                  </w:pPr>
                  <w:r>
                    <w:rPr>
                      <w:rFonts w:ascii="Arial" w:hAnsi="Arial" w:cs="Arial"/>
                      <w:bCs/>
                    </w:rPr>
                    <w:t>5b</w:t>
                  </w:r>
                </w:p>
              </w:tc>
              <w:tc>
                <w:tcPr>
                  <w:tcW w:w="2678" w:type="dxa"/>
                </w:tcPr>
                <w:p w14:paraId="1541552C" w14:textId="77777777" w:rsidR="00A94357" w:rsidRPr="00E775B7" w:rsidRDefault="00A94357" w:rsidP="00A94357">
                  <w:pPr>
                    <w:pStyle w:val="NoSpacing"/>
                    <w:jc w:val="both"/>
                    <w:rPr>
                      <w:rFonts w:ascii="Arial" w:hAnsi="Arial" w:cs="Arial"/>
                      <w:bCs/>
                    </w:rPr>
                  </w:pPr>
                  <w:r>
                    <w:rPr>
                      <w:rFonts w:ascii="Arial" w:hAnsi="Arial" w:cs="Arial"/>
                    </w:rPr>
                    <w:t xml:space="preserve">Chair to confirm with </w:t>
                  </w:r>
                  <w:r w:rsidRPr="002F5F16">
                    <w:rPr>
                      <w:rFonts w:ascii="Arial" w:hAnsi="Arial" w:cs="Arial"/>
                    </w:rPr>
                    <w:t>Miss S Dodgson</w:t>
                  </w:r>
                  <w:r>
                    <w:rPr>
                      <w:rFonts w:ascii="Arial" w:hAnsi="Arial" w:cs="Arial"/>
                    </w:rPr>
                    <w:t xml:space="preserve"> her acceptance as Chair of Teaching &amp; Learning.                                                                           </w:t>
                  </w:r>
                </w:p>
              </w:tc>
              <w:tc>
                <w:tcPr>
                  <w:tcW w:w="1198" w:type="dxa"/>
                </w:tcPr>
                <w:p w14:paraId="066D2FB0" w14:textId="77777777" w:rsidR="00A94357" w:rsidRPr="00E775B7" w:rsidRDefault="00A94357" w:rsidP="00A94357">
                  <w:pPr>
                    <w:pStyle w:val="NoSpacing"/>
                    <w:jc w:val="center"/>
                    <w:rPr>
                      <w:rFonts w:ascii="Arial" w:hAnsi="Arial" w:cs="Arial"/>
                      <w:bCs/>
                    </w:rPr>
                  </w:pPr>
                  <w:r>
                    <w:rPr>
                      <w:rFonts w:ascii="Arial" w:hAnsi="Arial" w:cs="Arial"/>
                      <w:bCs/>
                    </w:rPr>
                    <w:t>Chair / Miss S Dodgson</w:t>
                  </w:r>
                </w:p>
              </w:tc>
              <w:tc>
                <w:tcPr>
                  <w:tcW w:w="2654" w:type="dxa"/>
                </w:tcPr>
                <w:p w14:paraId="25CB16FB" w14:textId="08AA2F3F" w:rsidR="00A94357" w:rsidRPr="00E775B7" w:rsidRDefault="00B74C01" w:rsidP="00A94357">
                  <w:pPr>
                    <w:pStyle w:val="NoSpacing"/>
                    <w:jc w:val="center"/>
                    <w:rPr>
                      <w:rFonts w:ascii="Arial" w:hAnsi="Arial" w:cs="Arial"/>
                      <w:bCs/>
                    </w:rPr>
                  </w:pPr>
                  <w:r>
                    <w:rPr>
                      <w:rFonts w:ascii="Arial" w:hAnsi="Arial" w:cs="Arial"/>
                      <w:bCs/>
                    </w:rPr>
                    <w:t>Completed</w:t>
                  </w:r>
                </w:p>
              </w:tc>
            </w:tr>
            <w:tr w:rsidR="00323264" w:rsidRPr="00E775B7" w14:paraId="76C50B83" w14:textId="77777777" w:rsidTr="008715ED">
              <w:tc>
                <w:tcPr>
                  <w:tcW w:w="1060" w:type="dxa"/>
                </w:tcPr>
                <w:p w14:paraId="7C1EC29F" w14:textId="77777777" w:rsidR="00A94357" w:rsidRPr="00E775B7" w:rsidRDefault="00A94357" w:rsidP="00A94357">
                  <w:pPr>
                    <w:pStyle w:val="NoSpacing"/>
                    <w:jc w:val="center"/>
                    <w:rPr>
                      <w:rFonts w:ascii="Arial" w:hAnsi="Arial" w:cs="Arial"/>
                      <w:bCs/>
                    </w:rPr>
                  </w:pPr>
                  <w:r>
                    <w:rPr>
                      <w:rFonts w:ascii="Arial" w:hAnsi="Arial" w:cs="Arial"/>
                      <w:bCs/>
                    </w:rPr>
                    <w:t>4</w:t>
                  </w:r>
                </w:p>
              </w:tc>
              <w:tc>
                <w:tcPr>
                  <w:tcW w:w="1060" w:type="dxa"/>
                </w:tcPr>
                <w:p w14:paraId="431D41FA" w14:textId="77777777" w:rsidR="00A94357" w:rsidRPr="00E775B7" w:rsidRDefault="00A94357" w:rsidP="00A94357">
                  <w:pPr>
                    <w:pStyle w:val="NoSpacing"/>
                    <w:jc w:val="center"/>
                    <w:rPr>
                      <w:rFonts w:ascii="Arial" w:hAnsi="Arial" w:cs="Arial"/>
                      <w:bCs/>
                    </w:rPr>
                  </w:pPr>
                  <w:r>
                    <w:rPr>
                      <w:rFonts w:ascii="Arial" w:hAnsi="Arial" w:cs="Arial"/>
                      <w:bCs/>
                    </w:rPr>
                    <w:t>5b</w:t>
                  </w:r>
                </w:p>
              </w:tc>
              <w:tc>
                <w:tcPr>
                  <w:tcW w:w="2678" w:type="dxa"/>
                </w:tcPr>
                <w:p w14:paraId="5478E32B" w14:textId="77777777" w:rsidR="00A94357" w:rsidRPr="00E775B7" w:rsidRDefault="00A94357" w:rsidP="00A94357">
                  <w:pPr>
                    <w:pStyle w:val="NoSpacing"/>
                    <w:jc w:val="both"/>
                    <w:rPr>
                      <w:rFonts w:ascii="Arial" w:hAnsi="Arial" w:cs="Arial"/>
                      <w:bCs/>
                    </w:rPr>
                  </w:pPr>
                  <w:r>
                    <w:rPr>
                      <w:rFonts w:ascii="Arial" w:hAnsi="Arial" w:cs="Arial"/>
                    </w:rPr>
                    <w:t>Check with those governors not in attendance for the eco council and diversity council link governor roles.</w:t>
                  </w:r>
                </w:p>
              </w:tc>
              <w:tc>
                <w:tcPr>
                  <w:tcW w:w="1198" w:type="dxa"/>
                </w:tcPr>
                <w:p w14:paraId="3CAFD02C" w14:textId="77777777" w:rsidR="00A94357" w:rsidRPr="00E775B7" w:rsidRDefault="00A94357" w:rsidP="00A94357">
                  <w:pPr>
                    <w:pStyle w:val="NoSpacing"/>
                    <w:jc w:val="center"/>
                    <w:rPr>
                      <w:rFonts w:ascii="Arial" w:hAnsi="Arial" w:cs="Arial"/>
                      <w:bCs/>
                    </w:rPr>
                  </w:pPr>
                  <w:r>
                    <w:rPr>
                      <w:rFonts w:ascii="Arial" w:hAnsi="Arial" w:cs="Arial"/>
                      <w:bCs/>
                    </w:rPr>
                    <w:t>Chair</w:t>
                  </w:r>
                </w:p>
              </w:tc>
              <w:tc>
                <w:tcPr>
                  <w:tcW w:w="2654" w:type="dxa"/>
                </w:tcPr>
                <w:p w14:paraId="0F4B011C" w14:textId="2480B3CD" w:rsidR="008715ED" w:rsidRDefault="008715ED" w:rsidP="008715ED">
                  <w:pPr>
                    <w:pStyle w:val="NoSpacing"/>
                    <w:jc w:val="both"/>
                    <w:rPr>
                      <w:rFonts w:ascii="Arial" w:hAnsi="Arial" w:cs="Arial"/>
                    </w:rPr>
                  </w:pPr>
                  <w:r>
                    <w:rPr>
                      <w:rFonts w:ascii="Arial" w:hAnsi="Arial" w:cs="Arial"/>
                      <w:bCs/>
                    </w:rPr>
                    <w:t xml:space="preserve">The Chair confirmed that </w:t>
                  </w:r>
                  <w:r w:rsidRPr="00F52881">
                    <w:rPr>
                      <w:rFonts w:ascii="Arial" w:hAnsi="Arial" w:cs="Arial"/>
                    </w:rPr>
                    <w:t>Mr C McFarlane</w:t>
                  </w:r>
                  <w:r>
                    <w:rPr>
                      <w:rFonts w:ascii="Arial" w:hAnsi="Arial" w:cs="Arial"/>
                    </w:rPr>
                    <w:t xml:space="preserve"> agreed to be the eco council link governor. </w:t>
                  </w:r>
                </w:p>
                <w:p w14:paraId="01C90BB5" w14:textId="77777777" w:rsidR="008715ED" w:rsidRDefault="008715ED" w:rsidP="008715ED">
                  <w:pPr>
                    <w:pStyle w:val="NoSpacing"/>
                    <w:jc w:val="both"/>
                    <w:rPr>
                      <w:rFonts w:ascii="Arial" w:hAnsi="Arial" w:cs="Arial"/>
                      <w:bCs/>
                    </w:rPr>
                  </w:pPr>
                  <w:r>
                    <w:rPr>
                      <w:rFonts w:ascii="Arial" w:hAnsi="Arial" w:cs="Arial"/>
                      <w:bCs/>
                    </w:rPr>
                    <w:t>Governors were encouraged to consider the diversity link governor role.</w:t>
                  </w:r>
                </w:p>
                <w:p w14:paraId="3FD202DF" w14:textId="761AEB7D" w:rsidR="00A94357" w:rsidRPr="008715ED" w:rsidRDefault="008715ED" w:rsidP="008715ED">
                  <w:pPr>
                    <w:pStyle w:val="NoSpacing"/>
                    <w:jc w:val="right"/>
                    <w:rPr>
                      <w:rFonts w:ascii="Arial" w:hAnsi="Arial" w:cs="Arial"/>
                      <w:b/>
                    </w:rPr>
                  </w:pPr>
                  <w:r>
                    <w:rPr>
                      <w:rFonts w:ascii="Arial" w:hAnsi="Arial" w:cs="Arial"/>
                      <w:b/>
                    </w:rPr>
                    <w:t>ACTION 1</w:t>
                  </w:r>
                </w:p>
              </w:tc>
            </w:tr>
            <w:tr w:rsidR="00323264" w:rsidRPr="00E775B7" w14:paraId="6F863F04" w14:textId="77777777" w:rsidTr="008715ED">
              <w:tc>
                <w:tcPr>
                  <w:tcW w:w="1060" w:type="dxa"/>
                </w:tcPr>
                <w:p w14:paraId="00578D04" w14:textId="77777777" w:rsidR="00A94357" w:rsidRPr="00E775B7" w:rsidRDefault="00A94357" w:rsidP="00A94357">
                  <w:pPr>
                    <w:pStyle w:val="NoSpacing"/>
                    <w:jc w:val="center"/>
                    <w:rPr>
                      <w:rFonts w:ascii="Arial" w:hAnsi="Arial" w:cs="Arial"/>
                      <w:bCs/>
                    </w:rPr>
                  </w:pPr>
                  <w:r>
                    <w:rPr>
                      <w:rFonts w:ascii="Arial" w:hAnsi="Arial" w:cs="Arial"/>
                      <w:bCs/>
                    </w:rPr>
                    <w:t>5</w:t>
                  </w:r>
                </w:p>
              </w:tc>
              <w:tc>
                <w:tcPr>
                  <w:tcW w:w="1060" w:type="dxa"/>
                </w:tcPr>
                <w:p w14:paraId="39C97FA3" w14:textId="77777777" w:rsidR="00A94357" w:rsidRPr="00E775B7" w:rsidRDefault="00A94357" w:rsidP="00A94357">
                  <w:pPr>
                    <w:pStyle w:val="NoSpacing"/>
                    <w:jc w:val="center"/>
                    <w:rPr>
                      <w:rFonts w:ascii="Arial" w:hAnsi="Arial" w:cs="Arial"/>
                      <w:bCs/>
                    </w:rPr>
                  </w:pPr>
                  <w:r>
                    <w:rPr>
                      <w:rFonts w:ascii="Arial" w:hAnsi="Arial" w:cs="Arial"/>
                      <w:bCs/>
                    </w:rPr>
                    <w:t>5b</w:t>
                  </w:r>
                </w:p>
              </w:tc>
              <w:tc>
                <w:tcPr>
                  <w:tcW w:w="2678" w:type="dxa"/>
                </w:tcPr>
                <w:p w14:paraId="02325800" w14:textId="77777777" w:rsidR="00A94357" w:rsidRPr="00E775B7" w:rsidRDefault="00A94357" w:rsidP="00A94357">
                  <w:pPr>
                    <w:pStyle w:val="NoSpacing"/>
                    <w:jc w:val="both"/>
                    <w:rPr>
                      <w:rFonts w:ascii="Arial" w:hAnsi="Arial" w:cs="Arial"/>
                      <w:bCs/>
                    </w:rPr>
                  </w:pPr>
                  <w:r>
                    <w:rPr>
                      <w:rFonts w:ascii="Arial" w:hAnsi="Arial" w:cs="Arial"/>
                    </w:rPr>
                    <w:t xml:space="preserve">Produce an updated link governor list and provide to the Chair for circulation.                                                                                                            </w:t>
                  </w:r>
                </w:p>
              </w:tc>
              <w:tc>
                <w:tcPr>
                  <w:tcW w:w="1198" w:type="dxa"/>
                </w:tcPr>
                <w:p w14:paraId="6066BA4F" w14:textId="77777777" w:rsidR="00A94357" w:rsidRPr="00E775B7" w:rsidRDefault="00A94357" w:rsidP="00A94357">
                  <w:pPr>
                    <w:pStyle w:val="NoSpacing"/>
                    <w:jc w:val="center"/>
                    <w:rPr>
                      <w:rFonts w:ascii="Arial" w:hAnsi="Arial" w:cs="Arial"/>
                      <w:bCs/>
                    </w:rPr>
                  </w:pPr>
                  <w:r>
                    <w:rPr>
                      <w:rFonts w:ascii="Arial" w:hAnsi="Arial" w:cs="Arial"/>
                      <w:bCs/>
                    </w:rPr>
                    <w:t>Clerk</w:t>
                  </w:r>
                </w:p>
              </w:tc>
              <w:tc>
                <w:tcPr>
                  <w:tcW w:w="2654" w:type="dxa"/>
                </w:tcPr>
                <w:p w14:paraId="60065F63" w14:textId="6B0AE150" w:rsidR="00A94357" w:rsidRPr="00E775B7" w:rsidRDefault="00B74C01" w:rsidP="00A94357">
                  <w:pPr>
                    <w:pStyle w:val="NoSpacing"/>
                    <w:jc w:val="center"/>
                    <w:rPr>
                      <w:rFonts w:ascii="Arial" w:hAnsi="Arial" w:cs="Arial"/>
                      <w:bCs/>
                    </w:rPr>
                  </w:pPr>
                  <w:r>
                    <w:rPr>
                      <w:rFonts w:ascii="Arial" w:hAnsi="Arial" w:cs="Arial"/>
                      <w:bCs/>
                    </w:rPr>
                    <w:t>Completed</w:t>
                  </w:r>
                </w:p>
              </w:tc>
            </w:tr>
            <w:tr w:rsidR="00323264" w:rsidRPr="00E775B7" w14:paraId="0B156EC8" w14:textId="77777777" w:rsidTr="008715ED">
              <w:tc>
                <w:tcPr>
                  <w:tcW w:w="1060" w:type="dxa"/>
                </w:tcPr>
                <w:p w14:paraId="0C2C656E" w14:textId="77777777" w:rsidR="00A94357" w:rsidRPr="00E775B7" w:rsidRDefault="00A94357" w:rsidP="00A94357">
                  <w:pPr>
                    <w:pStyle w:val="NoSpacing"/>
                    <w:jc w:val="center"/>
                    <w:rPr>
                      <w:rFonts w:ascii="Arial" w:hAnsi="Arial" w:cs="Arial"/>
                      <w:bCs/>
                    </w:rPr>
                  </w:pPr>
                  <w:r>
                    <w:rPr>
                      <w:rFonts w:ascii="Arial" w:hAnsi="Arial" w:cs="Arial"/>
                      <w:bCs/>
                    </w:rPr>
                    <w:t>6</w:t>
                  </w:r>
                </w:p>
              </w:tc>
              <w:tc>
                <w:tcPr>
                  <w:tcW w:w="1060" w:type="dxa"/>
                </w:tcPr>
                <w:p w14:paraId="1E3BF2DF" w14:textId="77777777" w:rsidR="00A94357" w:rsidRPr="00E775B7" w:rsidRDefault="00A94357" w:rsidP="00A94357">
                  <w:pPr>
                    <w:pStyle w:val="NoSpacing"/>
                    <w:jc w:val="center"/>
                    <w:rPr>
                      <w:rFonts w:ascii="Arial" w:hAnsi="Arial" w:cs="Arial"/>
                      <w:bCs/>
                    </w:rPr>
                  </w:pPr>
                  <w:r>
                    <w:rPr>
                      <w:rFonts w:ascii="Arial" w:hAnsi="Arial" w:cs="Arial"/>
                      <w:bCs/>
                    </w:rPr>
                    <w:t>5e</w:t>
                  </w:r>
                </w:p>
              </w:tc>
              <w:tc>
                <w:tcPr>
                  <w:tcW w:w="2678" w:type="dxa"/>
                </w:tcPr>
                <w:p w14:paraId="7CE11A8B" w14:textId="77777777" w:rsidR="00A94357" w:rsidRPr="00E775B7" w:rsidRDefault="00A94357" w:rsidP="00A94357">
                  <w:pPr>
                    <w:pStyle w:val="NoSpacing"/>
                    <w:jc w:val="both"/>
                    <w:rPr>
                      <w:rFonts w:ascii="Arial" w:hAnsi="Arial" w:cs="Arial"/>
                      <w:bCs/>
                    </w:rPr>
                  </w:pPr>
                  <w:r>
                    <w:rPr>
                      <w:rFonts w:ascii="Arial" w:hAnsi="Arial" w:cs="Arial"/>
                    </w:rPr>
                    <w:t>Parent governor vacancy to be advertised in the Christmas newsletter and via Class Dojo.</w:t>
                  </w:r>
                </w:p>
              </w:tc>
              <w:tc>
                <w:tcPr>
                  <w:tcW w:w="1198" w:type="dxa"/>
                </w:tcPr>
                <w:p w14:paraId="62C435EA" w14:textId="77777777" w:rsidR="00A94357" w:rsidRPr="00E775B7" w:rsidRDefault="00A94357" w:rsidP="00A94357">
                  <w:pPr>
                    <w:pStyle w:val="NoSpacing"/>
                    <w:jc w:val="center"/>
                    <w:rPr>
                      <w:rFonts w:ascii="Arial" w:hAnsi="Arial" w:cs="Arial"/>
                      <w:bCs/>
                    </w:rPr>
                  </w:pPr>
                  <w:r>
                    <w:rPr>
                      <w:rFonts w:ascii="Arial" w:hAnsi="Arial" w:cs="Arial"/>
                      <w:bCs/>
                    </w:rPr>
                    <w:t>Headteacher</w:t>
                  </w:r>
                </w:p>
              </w:tc>
              <w:tc>
                <w:tcPr>
                  <w:tcW w:w="2654" w:type="dxa"/>
                </w:tcPr>
                <w:p w14:paraId="1C552FBF" w14:textId="119C7738" w:rsidR="00A94357" w:rsidRPr="00E775B7" w:rsidRDefault="008715ED" w:rsidP="008715ED">
                  <w:pPr>
                    <w:pStyle w:val="NoSpacing"/>
                    <w:jc w:val="both"/>
                    <w:rPr>
                      <w:rFonts w:ascii="Arial" w:hAnsi="Arial" w:cs="Arial"/>
                      <w:bCs/>
                    </w:rPr>
                  </w:pPr>
                  <w:r>
                    <w:rPr>
                      <w:rFonts w:ascii="Arial" w:hAnsi="Arial" w:cs="Arial"/>
                      <w:bCs/>
                    </w:rPr>
                    <w:t xml:space="preserve">The Chair advised that the vacancy had been advertised however no expressions of interest had been received. It was agreed  to </w:t>
                  </w:r>
                  <w:r w:rsidR="00E224EA">
                    <w:rPr>
                      <w:rFonts w:ascii="Arial" w:hAnsi="Arial" w:cs="Arial"/>
                      <w:bCs/>
                    </w:rPr>
                    <w:t xml:space="preserve">place a </w:t>
                  </w:r>
                  <w:r>
                    <w:rPr>
                      <w:rFonts w:ascii="Arial" w:hAnsi="Arial" w:cs="Arial"/>
                      <w:bCs/>
                    </w:rPr>
                    <w:t xml:space="preserve">hold </w:t>
                  </w:r>
                  <w:r w:rsidR="00E224EA">
                    <w:rPr>
                      <w:rFonts w:ascii="Arial" w:hAnsi="Arial" w:cs="Arial"/>
                      <w:bCs/>
                    </w:rPr>
                    <w:t>on</w:t>
                  </w:r>
                  <w:r>
                    <w:rPr>
                      <w:rFonts w:ascii="Arial" w:hAnsi="Arial" w:cs="Arial"/>
                      <w:bCs/>
                    </w:rPr>
                    <w:t xml:space="preserve"> governor recruitment due to possible changes linked to the MAT.</w:t>
                  </w:r>
                </w:p>
              </w:tc>
            </w:tr>
            <w:tr w:rsidR="00323264" w:rsidRPr="00E775B7" w14:paraId="6223DD35" w14:textId="77777777" w:rsidTr="008715ED">
              <w:tc>
                <w:tcPr>
                  <w:tcW w:w="1060" w:type="dxa"/>
                </w:tcPr>
                <w:p w14:paraId="5047B191" w14:textId="77777777" w:rsidR="00A94357" w:rsidRPr="00E775B7" w:rsidRDefault="00A94357" w:rsidP="00A94357">
                  <w:pPr>
                    <w:pStyle w:val="NoSpacing"/>
                    <w:jc w:val="center"/>
                    <w:rPr>
                      <w:rFonts w:ascii="Arial" w:hAnsi="Arial" w:cs="Arial"/>
                      <w:bCs/>
                    </w:rPr>
                  </w:pPr>
                  <w:r>
                    <w:rPr>
                      <w:rFonts w:ascii="Arial" w:hAnsi="Arial" w:cs="Arial"/>
                      <w:bCs/>
                    </w:rPr>
                    <w:t>7</w:t>
                  </w:r>
                </w:p>
              </w:tc>
              <w:tc>
                <w:tcPr>
                  <w:tcW w:w="1060" w:type="dxa"/>
                </w:tcPr>
                <w:p w14:paraId="6973E961" w14:textId="77777777" w:rsidR="00A94357" w:rsidRPr="00E775B7" w:rsidRDefault="00A94357" w:rsidP="00A94357">
                  <w:pPr>
                    <w:pStyle w:val="NoSpacing"/>
                    <w:jc w:val="center"/>
                    <w:rPr>
                      <w:rFonts w:ascii="Arial" w:hAnsi="Arial" w:cs="Arial"/>
                      <w:bCs/>
                    </w:rPr>
                  </w:pPr>
                  <w:r>
                    <w:rPr>
                      <w:rFonts w:ascii="Arial" w:hAnsi="Arial" w:cs="Arial"/>
                      <w:bCs/>
                    </w:rPr>
                    <w:t>5e</w:t>
                  </w:r>
                </w:p>
              </w:tc>
              <w:tc>
                <w:tcPr>
                  <w:tcW w:w="2678" w:type="dxa"/>
                </w:tcPr>
                <w:p w14:paraId="1ECD290C" w14:textId="77777777" w:rsidR="00A94357" w:rsidRPr="00E775B7" w:rsidRDefault="00A94357" w:rsidP="00A94357">
                  <w:pPr>
                    <w:pStyle w:val="NoSpacing"/>
                    <w:jc w:val="both"/>
                    <w:rPr>
                      <w:rFonts w:ascii="Arial" w:hAnsi="Arial" w:cs="Arial"/>
                      <w:bCs/>
                    </w:rPr>
                  </w:pPr>
                  <w:r>
                    <w:rPr>
                      <w:rFonts w:ascii="Arial" w:hAnsi="Arial" w:cs="Arial"/>
                    </w:rPr>
                    <w:t>Governors were reminded to complete the skills audit and return to the Chair.</w:t>
                  </w:r>
                </w:p>
              </w:tc>
              <w:tc>
                <w:tcPr>
                  <w:tcW w:w="1198" w:type="dxa"/>
                </w:tcPr>
                <w:p w14:paraId="3FAC8009" w14:textId="77777777" w:rsidR="00A94357" w:rsidRPr="00E775B7" w:rsidRDefault="00A94357" w:rsidP="00A94357">
                  <w:pPr>
                    <w:pStyle w:val="NoSpacing"/>
                    <w:jc w:val="center"/>
                    <w:rPr>
                      <w:rFonts w:ascii="Arial" w:hAnsi="Arial" w:cs="Arial"/>
                      <w:bCs/>
                    </w:rPr>
                  </w:pPr>
                  <w:r>
                    <w:rPr>
                      <w:rFonts w:ascii="Arial" w:hAnsi="Arial" w:cs="Arial"/>
                      <w:bCs/>
                    </w:rPr>
                    <w:t>All Governors</w:t>
                  </w:r>
                </w:p>
              </w:tc>
              <w:tc>
                <w:tcPr>
                  <w:tcW w:w="2654" w:type="dxa"/>
                </w:tcPr>
                <w:p w14:paraId="57B8A878" w14:textId="7E6FFAD8" w:rsidR="00A94357" w:rsidRPr="008715ED" w:rsidRDefault="008715ED" w:rsidP="008715ED">
                  <w:pPr>
                    <w:pStyle w:val="NoSpacing"/>
                    <w:jc w:val="both"/>
                    <w:rPr>
                      <w:rFonts w:ascii="Arial" w:hAnsi="Arial" w:cs="Arial"/>
                      <w:b/>
                    </w:rPr>
                  </w:pPr>
                  <w:r>
                    <w:rPr>
                      <w:rFonts w:ascii="Arial" w:hAnsi="Arial" w:cs="Arial"/>
                      <w:bCs/>
                    </w:rPr>
                    <w:t xml:space="preserve">Outstanding – the Chair advised that the skills audit and pen portraits would be useful to consider when determining the LGB members.    </w:t>
                  </w:r>
                  <w:r>
                    <w:rPr>
                      <w:rFonts w:ascii="Arial" w:hAnsi="Arial" w:cs="Arial"/>
                      <w:b/>
                    </w:rPr>
                    <w:t>ACTION 2</w:t>
                  </w:r>
                </w:p>
              </w:tc>
            </w:tr>
            <w:tr w:rsidR="00323264" w:rsidRPr="00E775B7" w14:paraId="60F3E162" w14:textId="77777777" w:rsidTr="008715ED">
              <w:tc>
                <w:tcPr>
                  <w:tcW w:w="1060" w:type="dxa"/>
                </w:tcPr>
                <w:p w14:paraId="14EA1D63" w14:textId="77777777" w:rsidR="00A94357" w:rsidRPr="00E775B7" w:rsidRDefault="00A94357" w:rsidP="00A94357">
                  <w:pPr>
                    <w:pStyle w:val="NoSpacing"/>
                    <w:jc w:val="center"/>
                    <w:rPr>
                      <w:rFonts w:ascii="Arial" w:hAnsi="Arial" w:cs="Arial"/>
                      <w:bCs/>
                    </w:rPr>
                  </w:pPr>
                  <w:r>
                    <w:rPr>
                      <w:rFonts w:ascii="Arial" w:hAnsi="Arial" w:cs="Arial"/>
                      <w:bCs/>
                    </w:rPr>
                    <w:t>8</w:t>
                  </w:r>
                </w:p>
              </w:tc>
              <w:tc>
                <w:tcPr>
                  <w:tcW w:w="1060" w:type="dxa"/>
                </w:tcPr>
                <w:p w14:paraId="74761E5A" w14:textId="77777777" w:rsidR="00A94357" w:rsidRPr="00E775B7" w:rsidRDefault="00A94357" w:rsidP="00A94357">
                  <w:pPr>
                    <w:pStyle w:val="NoSpacing"/>
                    <w:jc w:val="center"/>
                    <w:rPr>
                      <w:rFonts w:ascii="Arial" w:hAnsi="Arial" w:cs="Arial"/>
                      <w:bCs/>
                    </w:rPr>
                  </w:pPr>
                  <w:r>
                    <w:rPr>
                      <w:rFonts w:ascii="Arial" w:hAnsi="Arial" w:cs="Arial"/>
                      <w:bCs/>
                    </w:rPr>
                    <w:t>5e</w:t>
                  </w:r>
                </w:p>
              </w:tc>
              <w:tc>
                <w:tcPr>
                  <w:tcW w:w="2678" w:type="dxa"/>
                </w:tcPr>
                <w:p w14:paraId="72775628" w14:textId="77777777" w:rsidR="00A94357" w:rsidRPr="00E775B7" w:rsidRDefault="00A94357" w:rsidP="00A94357">
                  <w:pPr>
                    <w:pStyle w:val="NoSpacing"/>
                    <w:jc w:val="both"/>
                    <w:rPr>
                      <w:rFonts w:ascii="Arial" w:hAnsi="Arial" w:cs="Arial"/>
                      <w:bCs/>
                    </w:rPr>
                  </w:pPr>
                  <w:r>
                    <w:rPr>
                      <w:rFonts w:ascii="Arial" w:hAnsi="Arial" w:cs="Arial"/>
                    </w:rPr>
                    <w:t>Governors to complete a pen portrait.</w:t>
                  </w:r>
                </w:p>
              </w:tc>
              <w:tc>
                <w:tcPr>
                  <w:tcW w:w="1198" w:type="dxa"/>
                </w:tcPr>
                <w:p w14:paraId="67313949" w14:textId="77777777" w:rsidR="00A94357" w:rsidRPr="00E775B7" w:rsidRDefault="00A94357" w:rsidP="00A94357">
                  <w:pPr>
                    <w:pStyle w:val="NoSpacing"/>
                    <w:jc w:val="center"/>
                    <w:rPr>
                      <w:rFonts w:ascii="Arial" w:hAnsi="Arial" w:cs="Arial"/>
                      <w:bCs/>
                    </w:rPr>
                  </w:pPr>
                  <w:r>
                    <w:rPr>
                      <w:rFonts w:ascii="Arial" w:hAnsi="Arial" w:cs="Arial"/>
                      <w:bCs/>
                    </w:rPr>
                    <w:t>All Governors</w:t>
                  </w:r>
                </w:p>
              </w:tc>
              <w:tc>
                <w:tcPr>
                  <w:tcW w:w="2654" w:type="dxa"/>
                </w:tcPr>
                <w:p w14:paraId="666F8FFE" w14:textId="0E4A649C" w:rsidR="00A94357" w:rsidRPr="00E775B7" w:rsidRDefault="008715ED" w:rsidP="00A94357">
                  <w:pPr>
                    <w:pStyle w:val="NoSpacing"/>
                    <w:jc w:val="center"/>
                    <w:rPr>
                      <w:rFonts w:ascii="Arial" w:hAnsi="Arial" w:cs="Arial"/>
                      <w:bCs/>
                    </w:rPr>
                  </w:pPr>
                  <w:r>
                    <w:rPr>
                      <w:rFonts w:ascii="Arial" w:hAnsi="Arial" w:cs="Arial"/>
                      <w:bCs/>
                    </w:rPr>
                    <w:t>As above.</w:t>
                  </w:r>
                </w:p>
              </w:tc>
            </w:tr>
            <w:tr w:rsidR="00323264" w:rsidRPr="00E775B7" w14:paraId="2AFAF8E2" w14:textId="77777777" w:rsidTr="008715ED">
              <w:tc>
                <w:tcPr>
                  <w:tcW w:w="1060" w:type="dxa"/>
                </w:tcPr>
                <w:p w14:paraId="071A4BD7" w14:textId="77777777" w:rsidR="00A94357" w:rsidRPr="00E775B7" w:rsidRDefault="00A94357" w:rsidP="00A94357">
                  <w:pPr>
                    <w:pStyle w:val="NoSpacing"/>
                    <w:jc w:val="center"/>
                    <w:rPr>
                      <w:rFonts w:ascii="Arial" w:hAnsi="Arial" w:cs="Arial"/>
                      <w:bCs/>
                    </w:rPr>
                  </w:pPr>
                  <w:r>
                    <w:rPr>
                      <w:rFonts w:ascii="Arial" w:hAnsi="Arial" w:cs="Arial"/>
                      <w:bCs/>
                    </w:rPr>
                    <w:t>9</w:t>
                  </w:r>
                </w:p>
              </w:tc>
              <w:tc>
                <w:tcPr>
                  <w:tcW w:w="1060" w:type="dxa"/>
                </w:tcPr>
                <w:p w14:paraId="16DC256A" w14:textId="77777777" w:rsidR="00A94357" w:rsidRPr="00E775B7" w:rsidRDefault="00A94357" w:rsidP="00A94357">
                  <w:pPr>
                    <w:pStyle w:val="NoSpacing"/>
                    <w:jc w:val="center"/>
                    <w:rPr>
                      <w:rFonts w:ascii="Arial" w:hAnsi="Arial" w:cs="Arial"/>
                      <w:bCs/>
                    </w:rPr>
                  </w:pPr>
                  <w:r>
                    <w:rPr>
                      <w:rFonts w:ascii="Arial" w:hAnsi="Arial" w:cs="Arial"/>
                      <w:bCs/>
                    </w:rPr>
                    <w:t>5e</w:t>
                  </w:r>
                </w:p>
              </w:tc>
              <w:tc>
                <w:tcPr>
                  <w:tcW w:w="2678" w:type="dxa"/>
                </w:tcPr>
                <w:p w14:paraId="169410BA" w14:textId="77777777" w:rsidR="00A94357" w:rsidRPr="00E775B7" w:rsidRDefault="00A94357" w:rsidP="00A94357">
                  <w:pPr>
                    <w:pStyle w:val="NoSpacing"/>
                    <w:jc w:val="both"/>
                    <w:rPr>
                      <w:rFonts w:ascii="Arial" w:hAnsi="Arial" w:cs="Arial"/>
                      <w:bCs/>
                    </w:rPr>
                  </w:pPr>
                  <w:r>
                    <w:rPr>
                      <w:rFonts w:ascii="Arial" w:hAnsi="Arial" w:cs="Arial"/>
                    </w:rPr>
                    <w:t>Committee meeting dates to be arranged.</w:t>
                  </w:r>
                </w:p>
              </w:tc>
              <w:tc>
                <w:tcPr>
                  <w:tcW w:w="1198" w:type="dxa"/>
                </w:tcPr>
                <w:p w14:paraId="49527268" w14:textId="77777777" w:rsidR="00A94357" w:rsidRPr="00E775B7" w:rsidRDefault="00A94357" w:rsidP="00A94357">
                  <w:pPr>
                    <w:pStyle w:val="NoSpacing"/>
                    <w:jc w:val="center"/>
                    <w:rPr>
                      <w:rFonts w:ascii="Arial" w:hAnsi="Arial" w:cs="Arial"/>
                      <w:bCs/>
                    </w:rPr>
                  </w:pPr>
                  <w:r>
                    <w:rPr>
                      <w:rFonts w:ascii="Arial" w:hAnsi="Arial" w:cs="Arial"/>
                      <w:bCs/>
                    </w:rPr>
                    <w:t>Committee Chairs</w:t>
                  </w:r>
                </w:p>
              </w:tc>
              <w:tc>
                <w:tcPr>
                  <w:tcW w:w="2654" w:type="dxa"/>
                </w:tcPr>
                <w:p w14:paraId="7AFBDA84" w14:textId="7DF89359" w:rsidR="00A94357" w:rsidRPr="00E775B7" w:rsidRDefault="00E72B10" w:rsidP="00A94357">
                  <w:pPr>
                    <w:pStyle w:val="NoSpacing"/>
                    <w:jc w:val="center"/>
                    <w:rPr>
                      <w:rFonts w:ascii="Arial" w:hAnsi="Arial" w:cs="Arial"/>
                      <w:bCs/>
                    </w:rPr>
                  </w:pPr>
                  <w:r>
                    <w:rPr>
                      <w:rFonts w:ascii="Arial" w:hAnsi="Arial" w:cs="Arial"/>
                      <w:bCs/>
                    </w:rPr>
                    <w:t>Ongoing</w:t>
                  </w:r>
                </w:p>
              </w:tc>
            </w:tr>
            <w:tr w:rsidR="00323264" w:rsidRPr="00E775B7" w14:paraId="79ABA381" w14:textId="77777777" w:rsidTr="008715ED">
              <w:tc>
                <w:tcPr>
                  <w:tcW w:w="1060" w:type="dxa"/>
                </w:tcPr>
                <w:p w14:paraId="792AC48C" w14:textId="77777777" w:rsidR="00A94357" w:rsidRDefault="00A94357" w:rsidP="00A94357">
                  <w:pPr>
                    <w:pStyle w:val="NoSpacing"/>
                    <w:jc w:val="center"/>
                    <w:rPr>
                      <w:rFonts w:ascii="Arial" w:hAnsi="Arial" w:cs="Arial"/>
                      <w:bCs/>
                    </w:rPr>
                  </w:pPr>
                  <w:r>
                    <w:rPr>
                      <w:rFonts w:ascii="Arial" w:hAnsi="Arial" w:cs="Arial"/>
                      <w:bCs/>
                    </w:rPr>
                    <w:t>10</w:t>
                  </w:r>
                </w:p>
              </w:tc>
              <w:tc>
                <w:tcPr>
                  <w:tcW w:w="1060" w:type="dxa"/>
                </w:tcPr>
                <w:p w14:paraId="78C335E1" w14:textId="77777777" w:rsidR="00A94357" w:rsidRDefault="00A94357" w:rsidP="00A94357">
                  <w:pPr>
                    <w:pStyle w:val="NoSpacing"/>
                    <w:jc w:val="center"/>
                    <w:rPr>
                      <w:rFonts w:ascii="Arial" w:hAnsi="Arial" w:cs="Arial"/>
                      <w:bCs/>
                    </w:rPr>
                  </w:pPr>
                  <w:r>
                    <w:rPr>
                      <w:rFonts w:ascii="Arial" w:hAnsi="Arial" w:cs="Arial"/>
                      <w:bCs/>
                    </w:rPr>
                    <w:t>5f</w:t>
                  </w:r>
                </w:p>
              </w:tc>
              <w:tc>
                <w:tcPr>
                  <w:tcW w:w="2678" w:type="dxa"/>
                </w:tcPr>
                <w:p w14:paraId="73F6DEDD" w14:textId="77777777" w:rsidR="00A94357" w:rsidRDefault="00A94357" w:rsidP="00A94357">
                  <w:pPr>
                    <w:pStyle w:val="NoSpacing"/>
                    <w:jc w:val="both"/>
                    <w:rPr>
                      <w:rFonts w:ascii="Arial" w:hAnsi="Arial" w:cs="Arial"/>
                    </w:rPr>
                  </w:pPr>
                  <w:r w:rsidRPr="006E3E40">
                    <w:rPr>
                      <w:rFonts w:ascii="Arial" w:hAnsi="Arial" w:cs="Arial"/>
                    </w:rPr>
                    <w:t xml:space="preserve">Add the Chair’s Statement </w:t>
                  </w:r>
                  <w:r>
                    <w:rPr>
                      <w:rFonts w:ascii="Arial" w:hAnsi="Arial" w:cs="Arial"/>
                    </w:rPr>
                    <w:t xml:space="preserve">to the Safeguarding Policy </w:t>
                  </w:r>
                  <w:r w:rsidRPr="006E3E40">
                    <w:rPr>
                      <w:rFonts w:ascii="Arial" w:hAnsi="Arial" w:cs="Arial"/>
                    </w:rPr>
                    <w:t>and circulate</w:t>
                  </w:r>
                  <w:r>
                    <w:rPr>
                      <w:rFonts w:ascii="Arial" w:hAnsi="Arial" w:cs="Arial"/>
                    </w:rPr>
                    <w:t>.</w:t>
                  </w:r>
                </w:p>
              </w:tc>
              <w:tc>
                <w:tcPr>
                  <w:tcW w:w="1198" w:type="dxa"/>
                </w:tcPr>
                <w:p w14:paraId="60D0B44D" w14:textId="77777777" w:rsidR="00A94357" w:rsidRDefault="00A94357" w:rsidP="00A94357">
                  <w:pPr>
                    <w:pStyle w:val="NoSpacing"/>
                    <w:jc w:val="center"/>
                    <w:rPr>
                      <w:rFonts w:ascii="Arial" w:hAnsi="Arial" w:cs="Arial"/>
                      <w:bCs/>
                    </w:rPr>
                  </w:pPr>
                  <w:r>
                    <w:rPr>
                      <w:rFonts w:ascii="Arial" w:hAnsi="Arial" w:cs="Arial"/>
                      <w:bCs/>
                    </w:rPr>
                    <w:t>Headteacher</w:t>
                  </w:r>
                </w:p>
              </w:tc>
              <w:tc>
                <w:tcPr>
                  <w:tcW w:w="2654" w:type="dxa"/>
                </w:tcPr>
                <w:p w14:paraId="40DF0311" w14:textId="77777777" w:rsidR="00A94357" w:rsidRDefault="00E72B10" w:rsidP="00323264">
                  <w:pPr>
                    <w:pStyle w:val="NoSpacing"/>
                    <w:jc w:val="both"/>
                    <w:rPr>
                      <w:rFonts w:ascii="Arial" w:hAnsi="Arial" w:cs="Arial"/>
                      <w:bCs/>
                    </w:rPr>
                  </w:pPr>
                  <w:r>
                    <w:rPr>
                      <w:rFonts w:ascii="Arial" w:hAnsi="Arial" w:cs="Arial"/>
                      <w:bCs/>
                    </w:rPr>
                    <w:t xml:space="preserve">Completed – </w:t>
                  </w:r>
                  <w:r w:rsidR="00323264">
                    <w:rPr>
                      <w:rFonts w:ascii="Arial" w:hAnsi="Arial" w:cs="Arial"/>
                      <w:bCs/>
                    </w:rPr>
                    <w:t xml:space="preserve">the Headteacher agreed to </w:t>
                  </w:r>
                  <w:r>
                    <w:rPr>
                      <w:rFonts w:ascii="Arial" w:hAnsi="Arial" w:cs="Arial"/>
                      <w:bCs/>
                    </w:rPr>
                    <w:t>circulate tomorrow</w:t>
                  </w:r>
                  <w:r w:rsidR="00323264">
                    <w:rPr>
                      <w:rFonts w:ascii="Arial" w:hAnsi="Arial" w:cs="Arial"/>
                      <w:bCs/>
                    </w:rPr>
                    <w:t>.</w:t>
                  </w:r>
                </w:p>
                <w:p w14:paraId="41A1DD17" w14:textId="5AE01ABB" w:rsidR="00323264" w:rsidRPr="00323264" w:rsidRDefault="00323264" w:rsidP="00323264">
                  <w:pPr>
                    <w:pStyle w:val="NoSpacing"/>
                    <w:jc w:val="right"/>
                    <w:rPr>
                      <w:rFonts w:ascii="Arial" w:hAnsi="Arial" w:cs="Arial"/>
                      <w:b/>
                    </w:rPr>
                  </w:pPr>
                  <w:r>
                    <w:rPr>
                      <w:rFonts w:ascii="Arial" w:hAnsi="Arial" w:cs="Arial"/>
                      <w:b/>
                    </w:rPr>
                    <w:t>ACTION 3</w:t>
                  </w:r>
                </w:p>
              </w:tc>
            </w:tr>
            <w:tr w:rsidR="00323264" w:rsidRPr="00E775B7" w14:paraId="2CE36F00" w14:textId="77777777" w:rsidTr="008715ED">
              <w:tc>
                <w:tcPr>
                  <w:tcW w:w="1060" w:type="dxa"/>
                </w:tcPr>
                <w:p w14:paraId="48AC7822" w14:textId="77777777" w:rsidR="00A94357" w:rsidRDefault="00A94357" w:rsidP="00A94357">
                  <w:pPr>
                    <w:pStyle w:val="NoSpacing"/>
                    <w:jc w:val="center"/>
                    <w:rPr>
                      <w:rFonts w:ascii="Arial" w:hAnsi="Arial" w:cs="Arial"/>
                      <w:bCs/>
                    </w:rPr>
                  </w:pPr>
                  <w:r>
                    <w:rPr>
                      <w:rFonts w:ascii="Arial" w:hAnsi="Arial" w:cs="Arial"/>
                      <w:bCs/>
                    </w:rPr>
                    <w:t>11</w:t>
                  </w:r>
                </w:p>
              </w:tc>
              <w:tc>
                <w:tcPr>
                  <w:tcW w:w="1060" w:type="dxa"/>
                </w:tcPr>
                <w:p w14:paraId="1B899C53" w14:textId="77777777" w:rsidR="00A94357" w:rsidRDefault="00A94357" w:rsidP="00A94357">
                  <w:pPr>
                    <w:pStyle w:val="NoSpacing"/>
                    <w:jc w:val="center"/>
                    <w:rPr>
                      <w:rFonts w:ascii="Arial" w:hAnsi="Arial" w:cs="Arial"/>
                      <w:bCs/>
                    </w:rPr>
                  </w:pPr>
                  <w:r>
                    <w:rPr>
                      <w:rFonts w:ascii="Arial" w:hAnsi="Arial" w:cs="Arial"/>
                      <w:bCs/>
                    </w:rPr>
                    <w:t>6b</w:t>
                  </w:r>
                </w:p>
              </w:tc>
              <w:tc>
                <w:tcPr>
                  <w:tcW w:w="2678" w:type="dxa"/>
                </w:tcPr>
                <w:p w14:paraId="093EEC2E" w14:textId="77777777" w:rsidR="00A94357" w:rsidRPr="006E3E40" w:rsidRDefault="00A94357" w:rsidP="00A94357">
                  <w:pPr>
                    <w:pStyle w:val="NoSpacing"/>
                    <w:jc w:val="both"/>
                    <w:rPr>
                      <w:rFonts w:ascii="Arial" w:hAnsi="Arial" w:cs="Arial"/>
                    </w:rPr>
                  </w:pPr>
                  <w:r>
                    <w:rPr>
                      <w:rFonts w:ascii="Arial" w:hAnsi="Arial" w:cs="Arial"/>
                    </w:rPr>
                    <w:t>Provide the Headteacher with a staff election pack.</w:t>
                  </w:r>
                </w:p>
              </w:tc>
              <w:tc>
                <w:tcPr>
                  <w:tcW w:w="1198" w:type="dxa"/>
                </w:tcPr>
                <w:p w14:paraId="4DF753E3" w14:textId="77777777" w:rsidR="00A94357" w:rsidRDefault="00A94357" w:rsidP="00A94357">
                  <w:pPr>
                    <w:pStyle w:val="NoSpacing"/>
                    <w:jc w:val="center"/>
                    <w:rPr>
                      <w:rFonts w:ascii="Arial" w:hAnsi="Arial" w:cs="Arial"/>
                      <w:bCs/>
                    </w:rPr>
                  </w:pPr>
                  <w:r>
                    <w:rPr>
                      <w:rFonts w:ascii="Arial" w:hAnsi="Arial" w:cs="Arial"/>
                      <w:bCs/>
                    </w:rPr>
                    <w:t>Clerk</w:t>
                  </w:r>
                </w:p>
              </w:tc>
              <w:tc>
                <w:tcPr>
                  <w:tcW w:w="2654" w:type="dxa"/>
                </w:tcPr>
                <w:p w14:paraId="245A07A1" w14:textId="6C0B5798" w:rsidR="00A94357" w:rsidRDefault="00A94357" w:rsidP="00A94357">
                  <w:pPr>
                    <w:pStyle w:val="NoSpacing"/>
                    <w:jc w:val="both"/>
                    <w:rPr>
                      <w:rFonts w:ascii="Arial" w:hAnsi="Arial" w:cs="Arial"/>
                      <w:bCs/>
                    </w:rPr>
                  </w:pPr>
                  <w:r>
                    <w:rPr>
                      <w:rFonts w:ascii="Arial" w:hAnsi="Arial" w:cs="Arial"/>
                      <w:bCs/>
                    </w:rPr>
                    <w:t>Completed</w:t>
                  </w:r>
                  <w:r w:rsidR="00E72B10">
                    <w:rPr>
                      <w:rFonts w:ascii="Arial" w:hAnsi="Arial" w:cs="Arial"/>
                      <w:bCs/>
                    </w:rPr>
                    <w:t xml:space="preserve"> - </w:t>
                  </w:r>
                  <w:r w:rsidR="00323264">
                    <w:rPr>
                      <w:rFonts w:ascii="Arial" w:hAnsi="Arial" w:cs="Arial"/>
                      <w:bCs/>
                    </w:rPr>
                    <w:t xml:space="preserve">it was agreed  to </w:t>
                  </w:r>
                  <w:r w:rsidR="00E224EA">
                    <w:rPr>
                      <w:rFonts w:ascii="Arial" w:hAnsi="Arial" w:cs="Arial"/>
                      <w:bCs/>
                    </w:rPr>
                    <w:t xml:space="preserve">place a </w:t>
                  </w:r>
                  <w:r w:rsidR="00323264">
                    <w:rPr>
                      <w:rFonts w:ascii="Arial" w:hAnsi="Arial" w:cs="Arial"/>
                      <w:bCs/>
                    </w:rPr>
                    <w:t xml:space="preserve">hold </w:t>
                  </w:r>
                  <w:r w:rsidR="00E224EA">
                    <w:rPr>
                      <w:rFonts w:ascii="Arial" w:hAnsi="Arial" w:cs="Arial"/>
                      <w:bCs/>
                    </w:rPr>
                    <w:t>on</w:t>
                  </w:r>
                  <w:r w:rsidR="00323264">
                    <w:rPr>
                      <w:rFonts w:ascii="Arial" w:hAnsi="Arial" w:cs="Arial"/>
                      <w:bCs/>
                    </w:rPr>
                    <w:t xml:space="preserve"> governor </w:t>
                  </w:r>
                  <w:r w:rsidR="00323264">
                    <w:rPr>
                      <w:rFonts w:ascii="Arial" w:hAnsi="Arial" w:cs="Arial"/>
                      <w:bCs/>
                    </w:rPr>
                    <w:lastRenderedPageBreak/>
                    <w:t>recruitment due to possible changes linked to the MAT.</w:t>
                  </w:r>
                </w:p>
              </w:tc>
            </w:tr>
            <w:tr w:rsidR="00323264" w:rsidRPr="00E775B7" w14:paraId="58DE7F4A" w14:textId="77777777" w:rsidTr="008715ED">
              <w:tc>
                <w:tcPr>
                  <w:tcW w:w="1060" w:type="dxa"/>
                </w:tcPr>
                <w:p w14:paraId="2C261FBA" w14:textId="77777777" w:rsidR="00A94357" w:rsidRDefault="00A94357" w:rsidP="00A94357">
                  <w:pPr>
                    <w:pStyle w:val="NoSpacing"/>
                    <w:jc w:val="center"/>
                    <w:rPr>
                      <w:rFonts w:ascii="Arial" w:hAnsi="Arial" w:cs="Arial"/>
                      <w:bCs/>
                    </w:rPr>
                  </w:pPr>
                  <w:r>
                    <w:rPr>
                      <w:rFonts w:ascii="Arial" w:hAnsi="Arial" w:cs="Arial"/>
                      <w:bCs/>
                    </w:rPr>
                    <w:lastRenderedPageBreak/>
                    <w:t>12</w:t>
                  </w:r>
                </w:p>
              </w:tc>
              <w:tc>
                <w:tcPr>
                  <w:tcW w:w="1060" w:type="dxa"/>
                </w:tcPr>
                <w:p w14:paraId="4D9BFC69" w14:textId="77777777" w:rsidR="00A94357" w:rsidRDefault="00A94357" w:rsidP="00A94357">
                  <w:pPr>
                    <w:pStyle w:val="NoSpacing"/>
                    <w:jc w:val="center"/>
                    <w:rPr>
                      <w:rFonts w:ascii="Arial" w:hAnsi="Arial" w:cs="Arial"/>
                      <w:bCs/>
                    </w:rPr>
                  </w:pPr>
                  <w:r>
                    <w:rPr>
                      <w:rFonts w:ascii="Arial" w:hAnsi="Arial" w:cs="Arial"/>
                      <w:bCs/>
                    </w:rPr>
                    <w:t>7</w:t>
                  </w:r>
                </w:p>
              </w:tc>
              <w:tc>
                <w:tcPr>
                  <w:tcW w:w="2678" w:type="dxa"/>
                </w:tcPr>
                <w:p w14:paraId="742F19D0" w14:textId="77777777" w:rsidR="00A94357" w:rsidRDefault="00A94357" w:rsidP="00A94357">
                  <w:pPr>
                    <w:pStyle w:val="NoSpacing"/>
                    <w:jc w:val="both"/>
                    <w:rPr>
                      <w:rFonts w:ascii="Arial" w:hAnsi="Arial" w:cs="Arial"/>
                    </w:rPr>
                  </w:pPr>
                  <w:r w:rsidRPr="0036644A">
                    <w:rPr>
                      <w:rFonts w:ascii="Arial" w:hAnsi="Arial" w:cs="Arial"/>
                    </w:rPr>
                    <w:t xml:space="preserve">Read the KCSIE document and confirm on GovernorHub.  </w:t>
                  </w:r>
                  <w:r>
                    <w:rPr>
                      <w:rFonts w:ascii="Arial" w:hAnsi="Arial" w:cs="Arial"/>
                    </w:rPr>
                    <w:t xml:space="preserve">                                         </w:t>
                  </w:r>
                </w:p>
              </w:tc>
              <w:tc>
                <w:tcPr>
                  <w:tcW w:w="1198" w:type="dxa"/>
                </w:tcPr>
                <w:p w14:paraId="4DFE4051" w14:textId="77777777" w:rsidR="00A94357" w:rsidRDefault="00A94357" w:rsidP="00A94357">
                  <w:pPr>
                    <w:pStyle w:val="NoSpacing"/>
                    <w:jc w:val="center"/>
                    <w:rPr>
                      <w:rFonts w:ascii="Arial" w:hAnsi="Arial" w:cs="Arial"/>
                      <w:bCs/>
                    </w:rPr>
                  </w:pPr>
                  <w:r>
                    <w:rPr>
                      <w:rFonts w:ascii="Arial" w:hAnsi="Arial" w:cs="Arial"/>
                      <w:bCs/>
                    </w:rPr>
                    <w:t>All Governors</w:t>
                  </w:r>
                </w:p>
              </w:tc>
              <w:tc>
                <w:tcPr>
                  <w:tcW w:w="2654" w:type="dxa"/>
                </w:tcPr>
                <w:p w14:paraId="066C5980" w14:textId="09F54371" w:rsidR="00323264" w:rsidRDefault="00323264" w:rsidP="00323264">
                  <w:pPr>
                    <w:pStyle w:val="NoSpacing"/>
                    <w:jc w:val="both"/>
                    <w:rPr>
                      <w:rFonts w:ascii="Arial" w:hAnsi="Arial" w:cs="Arial"/>
                      <w:bCs/>
                    </w:rPr>
                  </w:pPr>
                  <w:r>
                    <w:rPr>
                      <w:rFonts w:ascii="Arial" w:hAnsi="Arial" w:cs="Arial"/>
                      <w:bCs/>
                    </w:rPr>
                    <w:t>Outstanding – governors were reminded to read the KCSIE. The Clerk explained how to confirm on GovernorHub.</w:t>
                  </w:r>
                </w:p>
                <w:p w14:paraId="2DF631BA" w14:textId="2AD027F6" w:rsidR="00A94357" w:rsidRPr="00323264" w:rsidRDefault="00323264" w:rsidP="00323264">
                  <w:pPr>
                    <w:pStyle w:val="NoSpacing"/>
                    <w:jc w:val="right"/>
                    <w:rPr>
                      <w:rFonts w:ascii="Arial" w:hAnsi="Arial" w:cs="Arial"/>
                      <w:b/>
                    </w:rPr>
                  </w:pPr>
                  <w:r>
                    <w:rPr>
                      <w:rFonts w:ascii="Arial" w:hAnsi="Arial" w:cs="Arial"/>
                      <w:b/>
                    </w:rPr>
                    <w:t>ACTION 4</w:t>
                  </w:r>
                </w:p>
              </w:tc>
            </w:tr>
            <w:tr w:rsidR="00323264" w:rsidRPr="00E775B7" w14:paraId="0135CA3C" w14:textId="77777777" w:rsidTr="008715ED">
              <w:tc>
                <w:tcPr>
                  <w:tcW w:w="1060" w:type="dxa"/>
                </w:tcPr>
                <w:p w14:paraId="6AC6281A" w14:textId="77777777" w:rsidR="00A94357" w:rsidRDefault="00A94357" w:rsidP="00A94357">
                  <w:pPr>
                    <w:pStyle w:val="NoSpacing"/>
                    <w:jc w:val="center"/>
                    <w:rPr>
                      <w:rFonts w:ascii="Arial" w:hAnsi="Arial" w:cs="Arial"/>
                      <w:bCs/>
                    </w:rPr>
                  </w:pPr>
                  <w:r>
                    <w:rPr>
                      <w:rFonts w:ascii="Arial" w:hAnsi="Arial" w:cs="Arial"/>
                      <w:bCs/>
                    </w:rPr>
                    <w:t>13</w:t>
                  </w:r>
                </w:p>
              </w:tc>
              <w:tc>
                <w:tcPr>
                  <w:tcW w:w="1060" w:type="dxa"/>
                </w:tcPr>
                <w:p w14:paraId="4EFD4EB4" w14:textId="77777777" w:rsidR="00A94357" w:rsidRDefault="00A94357" w:rsidP="00A94357">
                  <w:pPr>
                    <w:pStyle w:val="NoSpacing"/>
                    <w:jc w:val="center"/>
                    <w:rPr>
                      <w:rFonts w:ascii="Arial" w:hAnsi="Arial" w:cs="Arial"/>
                      <w:bCs/>
                    </w:rPr>
                  </w:pPr>
                  <w:r>
                    <w:rPr>
                      <w:rFonts w:ascii="Arial" w:hAnsi="Arial" w:cs="Arial"/>
                      <w:bCs/>
                    </w:rPr>
                    <w:t>8</w:t>
                  </w:r>
                </w:p>
              </w:tc>
              <w:tc>
                <w:tcPr>
                  <w:tcW w:w="2678" w:type="dxa"/>
                </w:tcPr>
                <w:p w14:paraId="66C12089" w14:textId="77777777" w:rsidR="00A94357" w:rsidRPr="0036644A" w:rsidRDefault="00A94357" w:rsidP="00A94357">
                  <w:pPr>
                    <w:pStyle w:val="NoSpacing"/>
                    <w:jc w:val="both"/>
                    <w:rPr>
                      <w:rFonts w:ascii="Arial" w:hAnsi="Arial" w:cs="Arial"/>
                    </w:rPr>
                  </w:pPr>
                  <w:r>
                    <w:rPr>
                      <w:rFonts w:ascii="Arial" w:hAnsi="Arial" w:cs="Arial"/>
                    </w:rPr>
                    <w:t>Updated risk assessment to be circulated to all governors.</w:t>
                  </w:r>
                </w:p>
              </w:tc>
              <w:tc>
                <w:tcPr>
                  <w:tcW w:w="1198" w:type="dxa"/>
                </w:tcPr>
                <w:p w14:paraId="1A0A1D1C" w14:textId="77777777" w:rsidR="00A94357" w:rsidRDefault="00A94357" w:rsidP="00A94357">
                  <w:pPr>
                    <w:pStyle w:val="NoSpacing"/>
                    <w:jc w:val="center"/>
                    <w:rPr>
                      <w:rFonts w:ascii="Arial" w:hAnsi="Arial" w:cs="Arial"/>
                      <w:bCs/>
                    </w:rPr>
                  </w:pPr>
                  <w:r>
                    <w:rPr>
                      <w:rFonts w:ascii="Arial" w:hAnsi="Arial" w:cs="Arial"/>
                      <w:bCs/>
                    </w:rPr>
                    <w:t>Headteacher</w:t>
                  </w:r>
                </w:p>
              </w:tc>
              <w:tc>
                <w:tcPr>
                  <w:tcW w:w="2654" w:type="dxa"/>
                </w:tcPr>
                <w:p w14:paraId="110B7FE2" w14:textId="3B51F277" w:rsidR="00A94357" w:rsidRDefault="00395CD2" w:rsidP="00A94357">
                  <w:pPr>
                    <w:pStyle w:val="NoSpacing"/>
                    <w:jc w:val="center"/>
                    <w:rPr>
                      <w:rFonts w:ascii="Arial" w:hAnsi="Arial" w:cs="Arial"/>
                      <w:bCs/>
                    </w:rPr>
                  </w:pPr>
                  <w:r>
                    <w:rPr>
                      <w:rFonts w:ascii="Arial" w:hAnsi="Arial" w:cs="Arial"/>
                      <w:bCs/>
                    </w:rPr>
                    <w:t>Completed</w:t>
                  </w:r>
                </w:p>
              </w:tc>
            </w:tr>
            <w:tr w:rsidR="00323264" w:rsidRPr="00E775B7" w14:paraId="5A5B7E86" w14:textId="77777777" w:rsidTr="008715ED">
              <w:tc>
                <w:tcPr>
                  <w:tcW w:w="1060" w:type="dxa"/>
                </w:tcPr>
                <w:p w14:paraId="079C1E11" w14:textId="77777777" w:rsidR="00A94357" w:rsidRDefault="00A94357" w:rsidP="00A94357">
                  <w:pPr>
                    <w:pStyle w:val="NoSpacing"/>
                    <w:jc w:val="center"/>
                    <w:rPr>
                      <w:rFonts w:ascii="Arial" w:hAnsi="Arial" w:cs="Arial"/>
                      <w:bCs/>
                    </w:rPr>
                  </w:pPr>
                  <w:r>
                    <w:rPr>
                      <w:rFonts w:ascii="Arial" w:hAnsi="Arial" w:cs="Arial"/>
                      <w:bCs/>
                    </w:rPr>
                    <w:t>14</w:t>
                  </w:r>
                </w:p>
              </w:tc>
              <w:tc>
                <w:tcPr>
                  <w:tcW w:w="1060" w:type="dxa"/>
                </w:tcPr>
                <w:p w14:paraId="0B3A237C" w14:textId="77777777" w:rsidR="00A94357" w:rsidRDefault="00A94357" w:rsidP="00A94357">
                  <w:pPr>
                    <w:pStyle w:val="NoSpacing"/>
                    <w:jc w:val="center"/>
                    <w:rPr>
                      <w:rFonts w:ascii="Arial" w:hAnsi="Arial" w:cs="Arial"/>
                      <w:bCs/>
                    </w:rPr>
                  </w:pPr>
                  <w:r>
                    <w:rPr>
                      <w:rFonts w:ascii="Arial" w:hAnsi="Arial" w:cs="Arial"/>
                      <w:bCs/>
                    </w:rPr>
                    <w:t>8</w:t>
                  </w:r>
                </w:p>
              </w:tc>
              <w:tc>
                <w:tcPr>
                  <w:tcW w:w="2678" w:type="dxa"/>
                </w:tcPr>
                <w:p w14:paraId="506FF897" w14:textId="77777777" w:rsidR="00A94357" w:rsidRDefault="00A94357" w:rsidP="00A94357">
                  <w:pPr>
                    <w:pStyle w:val="NoSpacing"/>
                    <w:jc w:val="both"/>
                    <w:rPr>
                      <w:rFonts w:ascii="Arial" w:hAnsi="Arial" w:cs="Arial"/>
                    </w:rPr>
                  </w:pPr>
                  <w:r>
                    <w:rPr>
                      <w:rFonts w:ascii="Arial" w:hAnsi="Arial" w:cs="Arial"/>
                    </w:rPr>
                    <w:t>Pupil Premium link governor to meet with the Headteacher to review the spend of the funding and covid catch up money.</w:t>
                  </w:r>
                </w:p>
              </w:tc>
              <w:tc>
                <w:tcPr>
                  <w:tcW w:w="1198" w:type="dxa"/>
                </w:tcPr>
                <w:p w14:paraId="72A0A550" w14:textId="77777777" w:rsidR="00A94357" w:rsidRDefault="00A94357" w:rsidP="00A94357">
                  <w:pPr>
                    <w:pStyle w:val="NoSpacing"/>
                    <w:jc w:val="center"/>
                    <w:rPr>
                      <w:rFonts w:ascii="Arial" w:hAnsi="Arial" w:cs="Arial"/>
                      <w:bCs/>
                    </w:rPr>
                  </w:pPr>
                  <w:r>
                    <w:rPr>
                      <w:rFonts w:ascii="Arial" w:hAnsi="Arial" w:cs="Arial"/>
                      <w:bCs/>
                    </w:rPr>
                    <w:t>Mrs H Merrick / Headteacher</w:t>
                  </w:r>
                </w:p>
              </w:tc>
              <w:tc>
                <w:tcPr>
                  <w:tcW w:w="2654" w:type="dxa"/>
                </w:tcPr>
                <w:p w14:paraId="17F2D82A" w14:textId="7E725205" w:rsidR="00A94357" w:rsidRPr="00323264" w:rsidRDefault="00323264" w:rsidP="00323264">
                  <w:pPr>
                    <w:pStyle w:val="NoSpacing"/>
                    <w:jc w:val="both"/>
                    <w:rPr>
                      <w:rFonts w:ascii="Arial" w:hAnsi="Arial" w:cs="Arial"/>
                      <w:b/>
                    </w:rPr>
                  </w:pPr>
                  <w:r>
                    <w:rPr>
                      <w:rFonts w:ascii="Arial" w:hAnsi="Arial" w:cs="Arial"/>
                      <w:bCs/>
                    </w:rPr>
                    <w:t xml:space="preserve">Outstanding – </w:t>
                  </w:r>
                  <w:r>
                    <w:rPr>
                      <w:rFonts w:ascii="Arial" w:hAnsi="Arial" w:cs="Arial"/>
                      <w:b/>
                    </w:rPr>
                    <w:t>ACTION 5</w:t>
                  </w:r>
                </w:p>
              </w:tc>
            </w:tr>
            <w:tr w:rsidR="00323264" w:rsidRPr="00E775B7" w14:paraId="02483C32" w14:textId="77777777" w:rsidTr="008715ED">
              <w:tc>
                <w:tcPr>
                  <w:tcW w:w="1060" w:type="dxa"/>
                </w:tcPr>
                <w:p w14:paraId="0311CE86" w14:textId="77777777" w:rsidR="00A94357" w:rsidRDefault="00A94357" w:rsidP="00A94357">
                  <w:pPr>
                    <w:pStyle w:val="NoSpacing"/>
                    <w:jc w:val="center"/>
                    <w:rPr>
                      <w:rFonts w:ascii="Arial" w:hAnsi="Arial" w:cs="Arial"/>
                      <w:bCs/>
                    </w:rPr>
                  </w:pPr>
                  <w:r>
                    <w:rPr>
                      <w:rFonts w:ascii="Arial" w:hAnsi="Arial" w:cs="Arial"/>
                      <w:bCs/>
                    </w:rPr>
                    <w:t>15</w:t>
                  </w:r>
                </w:p>
              </w:tc>
              <w:tc>
                <w:tcPr>
                  <w:tcW w:w="1060" w:type="dxa"/>
                </w:tcPr>
                <w:p w14:paraId="5D2C971C" w14:textId="77777777" w:rsidR="00A94357" w:rsidRDefault="00A94357" w:rsidP="00A94357">
                  <w:pPr>
                    <w:pStyle w:val="NoSpacing"/>
                    <w:jc w:val="center"/>
                    <w:rPr>
                      <w:rFonts w:ascii="Arial" w:hAnsi="Arial" w:cs="Arial"/>
                      <w:bCs/>
                    </w:rPr>
                  </w:pPr>
                  <w:r>
                    <w:rPr>
                      <w:rFonts w:ascii="Arial" w:hAnsi="Arial" w:cs="Arial"/>
                      <w:bCs/>
                    </w:rPr>
                    <w:t>9</w:t>
                  </w:r>
                </w:p>
              </w:tc>
              <w:tc>
                <w:tcPr>
                  <w:tcW w:w="2678" w:type="dxa"/>
                </w:tcPr>
                <w:p w14:paraId="12AE025D" w14:textId="77777777" w:rsidR="00A94357" w:rsidRDefault="00A94357" w:rsidP="00A94357">
                  <w:pPr>
                    <w:pStyle w:val="NoSpacing"/>
                    <w:jc w:val="both"/>
                    <w:rPr>
                      <w:rFonts w:ascii="Arial" w:hAnsi="Arial" w:cs="Arial"/>
                    </w:rPr>
                  </w:pPr>
                  <w:r>
                    <w:rPr>
                      <w:rFonts w:ascii="Arial" w:hAnsi="Arial" w:cs="Arial"/>
                    </w:rPr>
                    <w:t xml:space="preserve">Invite Ms Denton to the spring term meeting to provide an update. </w:t>
                  </w:r>
                </w:p>
                <w:p w14:paraId="389D7790" w14:textId="77777777" w:rsidR="00A94357" w:rsidRDefault="00A94357" w:rsidP="00A94357">
                  <w:pPr>
                    <w:pStyle w:val="NoSpacing"/>
                    <w:jc w:val="both"/>
                    <w:rPr>
                      <w:rFonts w:ascii="Arial" w:hAnsi="Arial" w:cs="Arial"/>
                    </w:rPr>
                  </w:pPr>
                  <w:r>
                    <w:rPr>
                      <w:rFonts w:ascii="Arial" w:hAnsi="Arial" w:cs="Arial"/>
                    </w:rPr>
                    <w:t xml:space="preserve">Advise the link governors of the point of contact.                          </w:t>
                  </w:r>
                </w:p>
              </w:tc>
              <w:tc>
                <w:tcPr>
                  <w:tcW w:w="1198" w:type="dxa"/>
                </w:tcPr>
                <w:p w14:paraId="0C00979F" w14:textId="77777777" w:rsidR="00A94357" w:rsidRDefault="00A94357" w:rsidP="00A94357">
                  <w:pPr>
                    <w:pStyle w:val="NoSpacing"/>
                    <w:jc w:val="center"/>
                    <w:rPr>
                      <w:rFonts w:ascii="Arial" w:hAnsi="Arial" w:cs="Arial"/>
                      <w:bCs/>
                    </w:rPr>
                  </w:pPr>
                  <w:r>
                    <w:rPr>
                      <w:rFonts w:ascii="Arial" w:hAnsi="Arial" w:cs="Arial"/>
                      <w:bCs/>
                    </w:rPr>
                    <w:t>Headteacher</w:t>
                  </w:r>
                </w:p>
                <w:p w14:paraId="0DC56D1B" w14:textId="77777777" w:rsidR="00A94357" w:rsidRDefault="00A94357" w:rsidP="00A94357">
                  <w:pPr>
                    <w:pStyle w:val="NoSpacing"/>
                    <w:jc w:val="center"/>
                    <w:rPr>
                      <w:rFonts w:ascii="Arial" w:hAnsi="Arial" w:cs="Arial"/>
                      <w:bCs/>
                    </w:rPr>
                  </w:pPr>
                </w:p>
                <w:p w14:paraId="69F75D14" w14:textId="77777777" w:rsidR="00A94357" w:rsidRDefault="00A94357" w:rsidP="00A94357">
                  <w:pPr>
                    <w:pStyle w:val="NoSpacing"/>
                    <w:jc w:val="center"/>
                    <w:rPr>
                      <w:rFonts w:ascii="Arial" w:hAnsi="Arial" w:cs="Arial"/>
                      <w:bCs/>
                    </w:rPr>
                  </w:pPr>
                  <w:r>
                    <w:rPr>
                      <w:rFonts w:ascii="Arial" w:hAnsi="Arial" w:cs="Arial"/>
                      <w:bCs/>
                    </w:rPr>
                    <w:t>Chair</w:t>
                  </w:r>
                </w:p>
              </w:tc>
              <w:tc>
                <w:tcPr>
                  <w:tcW w:w="2654" w:type="dxa"/>
                </w:tcPr>
                <w:p w14:paraId="51BAB1EA" w14:textId="04D0F0E5" w:rsidR="00A94357" w:rsidRDefault="00323264" w:rsidP="00323264">
                  <w:pPr>
                    <w:pStyle w:val="NoSpacing"/>
                    <w:jc w:val="both"/>
                    <w:rPr>
                      <w:rFonts w:ascii="Arial" w:hAnsi="Arial" w:cs="Arial"/>
                      <w:bCs/>
                    </w:rPr>
                  </w:pPr>
                  <w:r>
                    <w:rPr>
                      <w:rFonts w:ascii="Arial" w:hAnsi="Arial" w:cs="Arial"/>
                      <w:bCs/>
                    </w:rPr>
                    <w:t xml:space="preserve">The Headteacher advised that a book look had taken place and parents evening was next week. An update would be provided at the </w:t>
                  </w:r>
                  <w:r w:rsidR="00E224EA">
                    <w:rPr>
                      <w:rFonts w:ascii="Arial" w:hAnsi="Arial" w:cs="Arial"/>
                      <w:bCs/>
                    </w:rPr>
                    <w:t>committee</w:t>
                  </w:r>
                  <w:r>
                    <w:rPr>
                      <w:rFonts w:ascii="Arial" w:hAnsi="Arial" w:cs="Arial"/>
                      <w:bCs/>
                    </w:rPr>
                    <w:t xml:space="preserve"> meeting on Friday. </w:t>
                  </w:r>
                </w:p>
              </w:tc>
            </w:tr>
            <w:tr w:rsidR="00323264" w:rsidRPr="00E775B7" w14:paraId="593583A5" w14:textId="77777777" w:rsidTr="008715ED">
              <w:tc>
                <w:tcPr>
                  <w:tcW w:w="1060" w:type="dxa"/>
                </w:tcPr>
                <w:p w14:paraId="283A0A01" w14:textId="77777777" w:rsidR="00A94357" w:rsidRDefault="00A94357" w:rsidP="00A94357">
                  <w:pPr>
                    <w:pStyle w:val="NoSpacing"/>
                    <w:jc w:val="center"/>
                    <w:rPr>
                      <w:rFonts w:ascii="Arial" w:hAnsi="Arial" w:cs="Arial"/>
                      <w:bCs/>
                    </w:rPr>
                  </w:pPr>
                  <w:r>
                    <w:rPr>
                      <w:rFonts w:ascii="Arial" w:hAnsi="Arial" w:cs="Arial"/>
                      <w:bCs/>
                    </w:rPr>
                    <w:t>16</w:t>
                  </w:r>
                </w:p>
              </w:tc>
              <w:tc>
                <w:tcPr>
                  <w:tcW w:w="1060" w:type="dxa"/>
                </w:tcPr>
                <w:p w14:paraId="559E98EA" w14:textId="77777777" w:rsidR="00A94357" w:rsidRDefault="00A94357" w:rsidP="00A94357">
                  <w:pPr>
                    <w:pStyle w:val="NoSpacing"/>
                    <w:jc w:val="center"/>
                    <w:rPr>
                      <w:rFonts w:ascii="Arial" w:hAnsi="Arial" w:cs="Arial"/>
                      <w:bCs/>
                    </w:rPr>
                  </w:pPr>
                  <w:r>
                    <w:rPr>
                      <w:rFonts w:ascii="Arial" w:hAnsi="Arial" w:cs="Arial"/>
                      <w:bCs/>
                    </w:rPr>
                    <w:t>11e</w:t>
                  </w:r>
                </w:p>
              </w:tc>
              <w:tc>
                <w:tcPr>
                  <w:tcW w:w="2678" w:type="dxa"/>
                </w:tcPr>
                <w:p w14:paraId="405D1D9A" w14:textId="77777777" w:rsidR="00A94357" w:rsidRPr="001F49A9" w:rsidRDefault="00A94357" w:rsidP="00A94357">
                  <w:pPr>
                    <w:pStyle w:val="NoSpacing"/>
                    <w:jc w:val="both"/>
                    <w:rPr>
                      <w:rFonts w:ascii="Arial" w:hAnsi="Arial" w:cs="Arial"/>
                    </w:rPr>
                  </w:pPr>
                  <w:r w:rsidRPr="001F49A9">
                    <w:rPr>
                      <w:rFonts w:ascii="Arial" w:hAnsi="Arial" w:cs="Arial"/>
                    </w:rPr>
                    <w:t>Report on Pupil Premium (PP), Sports Grant, Covid Catch Up Funding</w:t>
                  </w:r>
                  <w:r>
                    <w:rPr>
                      <w:rFonts w:ascii="Arial" w:hAnsi="Arial" w:cs="Arial"/>
                    </w:rPr>
                    <w:t xml:space="preserve"> deferred.</w:t>
                  </w:r>
                </w:p>
              </w:tc>
              <w:tc>
                <w:tcPr>
                  <w:tcW w:w="1198" w:type="dxa"/>
                </w:tcPr>
                <w:p w14:paraId="4F45798E" w14:textId="77777777" w:rsidR="00A94357" w:rsidRDefault="00A94357" w:rsidP="00A94357">
                  <w:pPr>
                    <w:pStyle w:val="NoSpacing"/>
                    <w:jc w:val="center"/>
                    <w:rPr>
                      <w:rFonts w:ascii="Arial" w:hAnsi="Arial" w:cs="Arial"/>
                      <w:bCs/>
                    </w:rPr>
                  </w:pPr>
                  <w:r>
                    <w:rPr>
                      <w:rFonts w:ascii="Arial" w:hAnsi="Arial" w:cs="Arial"/>
                      <w:bCs/>
                    </w:rPr>
                    <w:t>Headteacher</w:t>
                  </w:r>
                </w:p>
              </w:tc>
              <w:tc>
                <w:tcPr>
                  <w:tcW w:w="2654" w:type="dxa"/>
                </w:tcPr>
                <w:p w14:paraId="375529E8" w14:textId="547AA717" w:rsidR="00A94357" w:rsidRDefault="00323264" w:rsidP="00323264">
                  <w:pPr>
                    <w:pStyle w:val="NoSpacing"/>
                    <w:jc w:val="both"/>
                    <w:rPr>
                      <w:rFonts w:ascii="Arial" w:hAnsi="Arial" w:cs="Arial"/>
                      <w:bCs/>
                    </w:rPr>
                  </w:pPr>
                  <w:r>
                    <w:rPr>
                      <w:rFonts w:ascii="Arial" w:hAnsi="Arial" w:cs="Arial"/>
                      <w:bCs/>
                    </w:rPr>
                    <w:t>To be discussed under agenda item 8.</w:t>
                  </w:r>
                </w:p>
              </w:tc>
            </w:tr>
            <w:tr w:rsidR="00323264" w:rsidRPr="00E775B7" w14:paraId="0D4255BB" w14:textId="77777777" w:rsidTr="008715ED">
              <w:tc>
                <w:tcPr>
                  <w:tcW w:w="1060" w:type="dxa"/>
                </w:tcPr>
                <w:p w14:paraId="75082D06" w14:textId="77777777" w:rsidR="00A94357" w:rsidRDefault="00A94357" w:rsidP="00A94357">
                  <w:pPr>
                    <w:pStyle w:val="NoSpacing"/>
                    <w:jc w:val="center"/>
                    <w:rPr>
                      <w:rFonts w:ascii="Arial" w:hAnsi="Arial" w:cs="Arial"/>
                      <w:bCs/>
                    </w:rPr>
                  </w:pPr>
                  <w:r>
                    <w:rPr>
                      <w:rFonts w:ascii="Arial" w:hAnsi="Arial" w:cs="Arial"/>
                      <w:bCs/>
                    </w:rPr>
                    <w:t>17</w:t>
                  </w:r>
                </w:p>
              </w:tc>
              <w:tc>
                <w:tcPr>
                  <w:tcW w:w="1060" w:type="dxa"/>
                </w:tcPr>
                <w:p w14:paraId="55B44873" w14:textId="77777777" w:rsidR="00A94357" w:rsidRDefault="00A94357" w:rsidP="00A94357">
                  <w:pPr>
                    <w:pStyle w:val="NoSpacing"/>
                    <w:jc w:val="center"/>
                    <w:rPr>
                      <w:rFonts w:ascii="Arial" w:hAnsi="Arial" w:cs="Arial"/>
                      <w:bCs/>
                    </w:rPr>
                  </w:pPr>
                  <w:r>
                    <w:rPr>
                      <w:rFonts w:ascii="Arial" w:hAnsi="Arial" w:cs="Arial"/>
                      <w:bCs/>
                    </w:rPr>
                    <w:t>12</w:t>
                  </w:r>
                </w:p>
              </w:tc>
              <w:tc>
                <w:tcPr>
                  <w:tcW w:w="2678" w:type="dxa"/>
                </w:tcPr>
                <w:p w14:paraId="004C34A1" w14:textId="77777777" w:rsidR="00A94357" w:rsidRPr="001F49A9" w:rsidRDefault="00A94357" w:rsidP="00A94357">
                  <w:pPr>
                    <w:pStyle w:val="NoSpacing"/>
                    <w:jc w:val="both"/>
                    <w:rPr>
                      <w:rFonts w:ascii="Arial" w:hAnsi="Arial" w:cs="Arial"/>
                    </w:rPr>
                  </w:pPr>
                  <w:r>
                    <w:rPr>
                      <w:rFonts w:ascii="Arial" w:hAnsi="Arial" w:cs="Arial"/>
                    </w:rPr>
                    <w:t xml:space="preserve">Circulate the health and safety audit report to governors.                                                                                           </w:t>
                  </w:r>
                </w:p>
              </w:tc>
              <w:tc>
                <w:tcPr>
                  <w:tcW w:w="1198" w:type="dxa"/>
                </w:tcPr>
                <w:p w14:paraId="068BB798" w14:textId="77777777" w:rsidR="00A94357" w:rsidRDefault="00A94357" w:rsidP="00A94357">
                  <w:pPr>
                    <w:pStyle w:val="NoSpacing"/>
                    <w:jc w:val="center"/>
                    <w:rPr>
                      <w:rFonts w:ascii="Arial" w:hAnsi="Arial" w:cs="Arial"/>
                      <w:bCs/>
                    </w:rPr>
                  </w:pPr>
                  <w:r>
                    <w:rPr>
                      <w:rFonts w:ascii="Arial" w:hAnsi="Arial" w:cs="Arial"/>
                      <w:bCs/>
                    </w:rPr>
                    <w:t>Headteacher</w:t>
                  </w:r>
                </w:p>
              </w:tc>
              <w:tc>
                <w:tcPr>
                  <w:tcW w:w="2654" w:type="dxa"/>
                </w:tcPr>
                <w:p w14:paraId="390EF10D" w14:textId="6FAF7C37" w:rsidR="00A94357" w:rsidRDefault="00323264" w:rsidP="00323264">
                  <w:pPr>
                    <w:pStyle w:val="NoSpacing"/>
                    <w:jc w:val="both"/>
                    <w:rPr>
                      <w:rFonts w:ascii="Arial" w:hAnsi="Arial" w:cs="Arial"/>
                      <w:bCs/>
                    </w:rPr>
                  </w:pPr>
                  <w:r>
                    <w:rPr>
                      <w:rFonts w:ascii="Arial" w:hAnsi="Arial" w:cs="Arial"/>
                      <w:bCs/>
                    </w:rPr>
                    <w:t xml:space="preserve">Mrs A Thompson advised that the majority of actions had now been completed. Those outstanding were awaiting quotes. </w:t>
                  </w:r>
                </w:p>
              </w:tc>
            </w:tr>
          </w:tbl>
          <w:p w14:paraId="655420F4" w14:textId="42F83DA2" w:rsidR="00642E6A" w:rsidRDefault="00642E6A" w:rsidP="00E775B7">
            <w:pPr>
              <w:spacing w:after="120"/>
              <w:jc w:val="both"/>
              <w:rPr>
                <w:rFonts w:ascii="Arial" w:hAnsi="Arial" w:cs="Arial"/>
                <w:u w:val="single"/>
              </w:rPr>
            </w:pPr>
          </w:p>
        </w:tc>
      </w:tr>
      <w:tr w:rsidR="00A94357" w14:paraId="11EDB365" w14:textId="77777777" w:rsidTr="00642E6A">
        <w:tc>
          <w:tcPr>
            <w:tcW w:w="836" w:type="dxa"/>
          </w:tcPr>
          <w:p w14:paraId="57762215" w14:textId="77777777" w:rsidR="00A94357" w:rsidRDefault="00A94357" w:rsidP="00323264">
            <w:pPr>
              <w:spacing w:after="120"/>
              <w:jc w:val="right"/>
              <w:rPr>
                <w:rFonts w:ascii="Arial" w:hAnsi="Arial" w:cs="Arial"/>
              </w:rPr>
            </w:pPr>
          </w:p>
        </w:tc>
        <w:tc>
          <w:tcPr>
            <w:tcW w:w="8876" w:type="dxa"/>
          </w:tcPr>
          <w:p w14:paraId="6A066215" w14:textId="77777777" w:rsidR="00A94357" w:rsidRDefault="00A94357" w:rsidP="00323264">
            <w:pPr>
              <w:spacing w:after="120"/>
              <w:jc w:val="both"/>
              <w:rPr>
                <w:rFonts w:ascii="Arial" w:hAnsi="Arial" w:cs="Arial"/>
                <w:u w:val="single"/>
              </w:rPr>
            </w:pPr>
          </w:p>
        </w:tc>
      </w:tr>
      <w:tr w:rsidR="003D01AF" w14:paraId="5D33AF37" w14:textId="77777777" w:rsidTr="00642E6A">
        <w:tc>
          <w:tcPr>
            <w:tcW w:w="836" w:type="dxa"/>
          </w:tcPr>
          <w:p w14:paraId="30587A90" w14:textId="73811503" w:rsidR="003D01AF" w:rsidRDefault="00F908DF" w:rsidP="00323264">
            <w:pPr>
              <w:spacing w:after="120"/>
              <w:jc w:val="right"/>
              <w:rPr>
                <w:rFonts w:ascii="Arial" w:hAnsi="Arial" w:cs="Arial"/>
              </w:rPr>
            </w:pPr>
            <w:r>
              <w:rPr>
                <w:rFonts w:ascii="Arial" w:hAnsi="Arial" w:cs="Arial"/>
              </w:rPr>
              <w:t>b</w:t>
            </w:r>
            <w:r w:rsidR="009A1943">
              <w:rPr>
                <w:rFonts w:ascii="Arial" w:hAnsi="Arial" w:cs="Arial"/>
              </w:rPr>
              <w:t>)</w:t>
            </w:r>
          </w:p>
        </w:tc>
        <w:tc>
          <w:tcPr>
            <w:tcW w:w="8876" w:type="dxa"/>
          </w:tcPr>
          <w:p w14:paraId="4D62AA7F" w14:textId="77777777" w:rsidR="003D01AF" w:rsidRPr="00C66611" w:rsidRDefault="009213F4" w:rsidP="00323264">
            <w:pPr>
              <w:spacing w:after="120"/>
              <w:jc w:val="both"/>
              <w:rPr>
                <w:rFonts w:ascii="Arial" w:hAnsi="Arial" w:cs="Arial"/>
              </w:rPr>
            </w:pPr>
            <w:r>
              <w:rPr>
                <w:rFonts w:ascii="Arial" w:hAnsi="Arial" w:cs="Arial"/>
                <w:u w:val="single"/>
              </w:rPr>
              <w:t xml:space="preserve">Approval of </w:t>
            </w:r>
            <w:r w:rsidR="003D01AF">
              <w:rPr>
                <w:rFonts w:ascii="Arial" w:hAnsi="Arial" w:cs="Arial"/>
                <w:u w:val="single"/>
              </w:rPr>
              <w:t>Policies</w:t>
            </w:r>
          </w:p>
        </w:tc>
      </w:tr>
      <w:tr w:rsidR="003D01AF" w14:paraId="397D08EF" w14:textId="77777777" w:rsidTr="00642E6A">
        <w:tc>
          <w:tcPr>
            <w:tcW w:w="836" w:type="dxa"/>
          </w:tcPr>
          <w:p w14:paraId="22D5AC18" w14:textId="77777777" w:rsidR="003D01AF" w:rsidRDefault="003D01AF" w:rsidP="00323264">
            <w:pPr>
              <w:spacing w:after="120"/>
              <w:rPr>
                <w:rFonts w:ascii="Arial" w:hAnsi="Arial" w:cs="Arial"/>
              </w:rPr>
            </w:pPr>
          </w:p>
        </w:tc>
        <w:tc>
          <w:tcPr>
            <w:tcW w:w="8876" w:type="dxa"/>
          </w:tcPr>
          <w:p w14:paraId="7A37E9C2" w14:textId="77777777" w:rsidR="003D01AF" w:rsidRDefault="003D01AF" w:rsidP="00323264">
            <w:pPr>
              <w:rPr>
                <w:rFonts w:ascii="Arial" w:hAnsi="Arial" w:cs="Arial"/>
              </w:rPr>
            </w:pPr>
            <w:r>
              <w:rPr>
                <w:rFonts w:ascii="Arial" w:hAnsi="Arial" w:cs="Arial"/>
              </w:rPr>
              <w:t>Governors considered and APPROVED the following policies which had been circulated prior to the meeting:</w:t>
            </w:r>
          </w:p>
          <w:p w14:paraId="4E0FBDE6" w14:textId="77777777" w:rsidR="003D01AF" w:rsidRDefault="003D01AF" w:rsidP="00323264">
            <w:pPr>
              <w:rPr>
                <w:rFonts w:ascii="Arial" w:hAnsi="Arial" w:cs="Arial"/>
              </w:rPr>
            </w:pPr>
          </w:p>
          <w:p w14:paraId="067EAFEB" w14:textId="30F1B7A1" w:rsidR="00642E6A" w:rsidRDefault="00642E6A" w:rsidP="00642E6A">
            <w:pPr>
              <w:pStyle w:val="ListParagraph"/>
              <w:numPr>
                <w:ilvl w:val="0"/>
                <w:numId w:val="13"/>
              </w:numPr>
              <w:rPr>
                <w:rFonts w:ascii="Arial" w:hAnsi="Arial" w:cs="Arial"/>
              </w:rPr>
            </w:pPr>
            <w:r>
              <w:rPr>
                <w:rFonts w:ascii="Arial" w:hAnsi="Arial" w:cs="Arial"/>
              </w:rPr>
              <w:t>CCTV</w:t>
            </w:r>
            <w:r w:rsidR="00395CD2">
              <w:rPr>
                <w:rFonts w:ascii="Arial" w:hAnsi="Arial" w:cs="Arial"/>
              </w:rPr>
              <w:t xml:space="preserve"> – </w:t>
            </w:r>
            <w:r w:rsidR="00323264" w:rsidRPr="00323264">
              <w:rPr>
                <w:rFonts w:ascii="Arial" w:hAnsi="Arial" w:cs="Arial"/>
                <w:i/>
                <w:iCs/>
              </w:rPr>
              <w:t xml:space="preserve">the policy was </w:t>
            </w:r>
            <w:r w:rsidR="00323264">
              <w:rPr>
                <w:rFonts w:ascii="Arial" w:hAnsi="Arial" w:cs="Arial"/>
                <w:i/>
                <w:iCs/>
              </w:rPr>
              <w:t>noted as no CCTV in place</w:t>
            </w:r>
            <w:r w:rsidR="003B5D02">
              <w:rPr>
                <w:rFonts w:ascii="Arial" w:hAnsi="Arial" w:cs="Arial"/>
              </w:rPr>
              <w:t xml:space="preserve"> </w:t>
            </w:r>
          </w:p>
          <w:p w14:paraId="452F7D3F" w14:textId="47CE48E1" w:rsidR="00642E6A" w:rsidRDefault="00642E6A" w:rsidP="00642E6A">
            <w:pPr>
              <w:pStyle w:val="ListParagraph"/>
              <w:numPr>
                <w:ilvl w:val="0"/>
                <w:numId w:val="13"/>
              </w:numPr>
              <w:rPr>
                <w:rFonts w:ascii="Arial" w:hAnsi="Arial" w:cs="Arial"/>
              </w:rPr>
            </w:pPr>
            <w:r>
              <w:rPr>
                <w:rFonts w:ascii="Arial" w:hAnsi="Arial" w:cs="Arial"/>
              </w:rPr>
              <w:t>Data Breach</w:t>
            </w:r>
          </w:p>
          <w:p w14:paraId="49E4C08A" w14:textId="77777777" w:rsidR="00642E6A" w:rsidRDefault="00642E6A" w:rsidP="00642E6A">
            <w:pPr>
              <w:pStyle w:val="ListParagraph"/>
              <w:numPr>
                <w:ilvl w:val="0"/>
                <w:numId w:val="13"/>
              </w:numPr>
              <w:rPr>
                <w:rFonts w:ascii="Arial" w:hAnsi="Arial" w:cs="Arial"/>
              </w:rPr>
            </w:pPr>
            <w:r>
              <w:rPr>
                <w:rFonts w:ascii="Arial" w:hAnsi="Arial" w:cs="Arial"/>
              </w:rPr>
              <w:t>Data Subject Rights</w:t>
            </w:r>
          </w:p>
          <w:p w14:paraId="67BB4220" w14:textId="77777777" w:rsidR="00642E6A" w:rsidRDefault="00642E6A" w:rsidP="00642E6A">
            <w:pPr>
              <w:pStyle w:val="ListParagraph"/>
              <w:numPr>
                <w:ilvl w:val="0"/>
                <w:numId w:val="13"/>
              </w:numPr>
              <w:rPr>
                <w:rFonts w:ascii="Arial" w:hAnsi="Arial" w:cs="Arial"/>
              </w:rPr>
            </w:pPr>
            <w:r>
              <w:rPr>
                <w:rFonts w:ascii="Arial" w:hAnsi="Arial" w:cs="Arial"/>
              </w:rPr>
              <w:t>Data Protection</w:t>
            </w:r>
          </w:p>
          <w:p w14:paraId="6C734F28" w14:textId="5EB636FD" w:rsidR="003D01AF" w:rsidRPr="00E224EA" w:rsidRDefault="00F908DF" w:rsidP="00323264">
            <w:pPr>
              <w:pStyle w:val="ListParagraph"/>
              <w:numPr>
                <w:ilvl w:val="0"/>
                <w:numId w:val="13"/>
              </w:numPr>
              <w:rPr>
                <w:rFonts w:ascii="Arial" w:hAnsi="Arial" w:cs="Arial"/>
              </w:rPr>
            </w:pPr>
            <w:r>
              <w:rPr>
                <w:rFonts w:ascii="Arial" w:hAnsi="Arial" w:cs="Arial"/>
              </w:rPr>
              <w:t>Early Career Teachers</w:t>
            </w:r>
            <w:r w:rsidR="003B5D02">
              <w:rPr>
                <w:rFonts w:ascii="Arial" w:hAnsi="Arial" w:cs="Arial"/>
              </w:rPr>
              <w:t xml:space="preserve"> – </w:t>
            </w:r>
            <w:r w:rsidR="00323264">
              <w:rPr>
                <w:rFonts w:ascii="Arial" w:hAnsi="Arial" w:cs="Arial"/>
                <w:i/>
                <w:iCs/>
              </w:rPr>
              <w:t>it was noted that there were no ECT’s in post currently.</w:t>
            </w:r>
          </w:p>
          <w:p w14:paraId="0F6871CA" w14:textId="77777777" w:rsidR="00E224EA" w:rsidRDefault="00E224EA" w:rsidP="00E224EA">
            <w:pPr>
              <w:pStyle w:val="ListParagraph"/>
              <w:ind w:left="360"/>
              <w:rPr>
                <w:rFonts w:ascii="Arial" w:hAnsi="Arial" w:cs="Arial"/>
              </w:rPr>
            </w:pPr>
          </w:p>
          <w:p w14:paraId="778EB9DB" w14:textId="28894C0E" w:rsidR="00642E6A" w:rsidRPr="00323264" w:rsidRDefault="00323264" w:rsidP="00323264">
            <w:pPr>
              <w:jc w:val="both"/>
              <w:rPr>
                <w:rFonts w:ascii="Arial" w:hAnsi="Arial" w:cs="Arial"/>
                <w:b/>
                <w:bCs/>
              </w:rPr>
            </w:pPr>
            <w:r>
              <w:rPr>
                <w:rFonts w:ascii="Arial" w:hAnsi="Arial" w:cs="Arial"/>
              </w:rPr>
              <w:t xml:space="preserve">The Chair advised that the new </w:t>
            </w:r>
            <w:r w:rsidR="00E224EA">
              <w:rPr>
                <w:rFonts w:ascii="Arial" w:hAnsi="Arial" w:cs="Arial"/>
              </w:rPr>
              <w:t>H</w:t>
            </w:r>
            <w:r>
              <w:rPr>
                <w:rFonts w:ascii="Arial" w:hAnsi="Arial" w:cs="Arial"/>
              </w:rPr>
              <w:t xml:space="preserve">ealth &amp; </w:t>
            </w:r>
            <w:r w:rsidR="00E224EA">
              <w:rPr>
                <w:rFonts w:ascii="Arial" w:hAnsi="Arial" w:cs="Arial"/>
              </w:rPr>
              <w:t>S</w:t>
            </w:r>
            <w:r>
              <w:rPr>
                <w:rFonts w:ascii="Arial" w:hAnsi="Arial" w:cs="Arial"/>
              </w:rPr>
              <w:t xml:space="preserve">afety </w:t>
            </w:r>
            <w:r w:rsidR="00E224EA">
              <w:rPr>
                <w:rFonts w:ascii="Arial" w:hAnsi="Arial" w:cs="Arial"/>
              </w:rPr>
              <w:t>P</w:t>
            </w:r>
            <w:r>
              <w:rPr>
                <w:rFonts w:ascii="Arial" w:hAnsi="Arial" w:cs="Arial"/>
              </w:rPr>
              <w:t xml:space="preserve">olicy would be reviewed by Miss S Dodgson and Mrs A Thompson.                                                                          </w:t>
            </w:r>
            <w:r w:rsidRPr="00323264">
              <w:rPr>
                <w:rFonts w:ascii="Arial" w:hAnsi="Arial" w:cs="Arial"/>
                <w:b/>
                <w:bCs/>
              </w:rPr>
              <w:t>ACTION 6</w:t>
            </w:r>
          </w:p>
        </w:tc>
      </w:tr>
      <w:tr w:rsidR="00A26AF4" w14:paraId="53B593AD" w14:textId="77777777" w:rsidTr="00642E6A">
        <w:tc>
          <w:tcPr>
            <w:tcW w:w="836" w:type="dxa"/>
          </w:tcPr>
          <w:p w14:paraId="438E7F2C" w14:textId="59CCCB5D" w:rsidR="00A26AF4" w:rsidRDefault="00494FFF" w:rsidP="00494FFF">
            <w:pPr>
              <w:spacing w:after="120"/>
              <w:jc w:val="right"/>
              <w:rPr>
                <w:rFonts w:ascii="Arial" w:hAnsi="Arial" w:cs="Arial"/>
              </w:rPr>
            </w:pPr>
            <w:r>
              <w:rPr>
                <w:rFonts w:ascii="Arial" w:hAnsi="Arial" w:cs="Arial"/>
              </w:rPr>
              <w:lastRenderedPageBreak/>
              <w:t>c)</w:t>
            </w:r>
          </w:p>
        </w:tc>
        <w:tc>
          <w:tcPr>
            <w:tcW w:w="8876" w:type="dxa"/>
          </w:tcPr>
          <w:p w14:paraId="4CB19533" w14:textId="001A7A22" w:rsidR="00A26AF4" w:rsidRPr="009D7B60" w:rsidRDefault="009D7B60" w:rsidP="00A26AF4">
            <w:pPr>
              <w:rPr>
                <w:rFonts w:ascii="Arial" w:hAnsi="Arial" w:cs="Arial"/>
                <w:u w:val="single"/>
              </w:rPr>
            </w:pPr>
            <w:r w:rsidRPr="009D7B60">
              <w:rPr>
                <w:rFonts w:ascii="Arial" w:hAnsi="Arial" w:cs="Arial"/>
                <w:u w:val="single"/>
              </w:rPr>
              <w:t>Pay Committee Recommendations</w:t>
            </w:r>
          </w:p>
        </w:tc>
      </w:tr>
      <w:tr w:rsidR="00A26AF4" w:rsidRPr="00A26AF4" w14:paraId="1D33E8E2" w14:textId="77777777" w:rsidTr="00642E6A">
        <w:tc>
          <w:tcPr>
            <w:tcW w:w="836" w:type="dxa"/>
          </w:tcPr>
          <w:p w14:paraId="77EF3EFE" w14:textId="0EC3A231" w:rsidR="00A26AF4" w:rsidRPr="00A26AF4" w:rsidRDefault="00A26AF4" w:rsidP="00A26AF4">
            <w:pPr>
              <w:spacing w:after="120"/>
              <w:jc w:val="right"/>
              <w:rPr>
                <w:rFonts w:ascii="Arial" w:hAnsi="Arial" w:cs="Arial"/>
                <w:color w:val="FF0000"/>
              </w:rPr>
            </w:pPr>
          </w:p>
        </w:tc>
        <w:tc>
          <w:tcPr>
            <w:tcW w:w="8876" w:type="dxa"/>
          </w:tcPr>
          <w:p w14:paraId="30508CBD" w14:textId="36377826" w:rsidR="00A26AF4" w:rsidRPr="00A26AF4" w:rsidRDefault="009D7B60" w:rsidP="00A26AF4">
            <w:pPr>
              <w:spacing w:after="120"/>
              <w:jc w:val="both"/>
              <w:rPr>
                <w:rFonts w:ascii="Arial" w:hAnsi="Arial" w:cs="Arial"/>
                <w:color w:val="FF0000"/>
                <w:u w:val="single"/>
              </w:rPr>
            </w:pPr>
            <w:r>
              <w:rPr>
                <w:rFonts w:ascii="Arial" w:hAnsi="Arial" w:cs="Arial"/>
              </w:rPr>
              <w:t xml:space="preserve">The Chair confirmed that pay recommendations had been received from the Headteacher and considered by the committee.  </w:t>
            </w:r>
          </w:p>
        </w:tc>
      </w:tr>
      <w:tr w:rsidR="00A26AF4" w:rsidRPr="00A26AF4" w14:paraId="2089309C" w14:textId="77777777" w:rsidTr="00642E6A">
        <w:tc>
          <w:tcPr>
            <w:tcW w:w="836" w:type="dxa"/>
          </w:tcPr>
          <w:p w14:paraId="6B79DEBF" w14:textId="3DF424EB" w:rsidR="00A26AF4" w:rsidRPr="006F3237" w:rsidRDefault="009D7B60" w:rsidP="009D7B60">
            <w:pPr>
              <w:spacing w:after="120"/>
              <w:jc w:val="right"/>
              <w:rPr>
                <w:rFonts w:ascii="Arial" w:hAnsi="Arial" w:cs="Arial"/>
              </w:rPr>
            </w:pPr>
            <w:r w:rsidRPr="006F3237">
              <w:rPr>
                <w:rFonts w:ascii="Arial" w:hAnsi="Arial" w:cs="Arial"/>
              </w:rPr>
              <w:t>d)</w:t>
            </w:r>
          </w:p>
        </w:tc>
        <w:tc>
          <w:tcPr>
            <w:tcW w:w="8876" w:type="dxa"/>
          </w:tcPr>
          <w:p w14:paraId="3D632B84" w14:textId="76F39590" w:rsidR="00A26AF4" w:rsidRPr="006F3237" w:rsidRDefault="004C1CE9" w:rsidP="00A26AF4">
            <w:pPr>
              <w:spacing w:after="120"/>
              <w:jc w:val="both"/>
              <w:rPr>
                <w:rFonts w:ascii="Arial" w:hAnsi="Arial" w:cs="Arial"/>
                <w:u w:val="single"/>
              </w:rPr>
            </w:pPr>
            <w:r w:rsidRPr="006F3237">
              <w:rPr>
                <w:rFonts w:ascii="Arial" w:hAnsi="Arial" w:cs="Arial"/>
                <w:u w:val="single"/>
              </w:rPr>
              <w:t>Agreement</w:t>
            </w:r>
            <w:r w:rsidR="00805A5F" w:rsidRPr="006F3237">
              <w:rPr>
                <w:rFonts w:ascii="Arial" w:hAnsi="Arial" w:cs="Arial"/>
                <w:u w:val="single"/>
              </w:rPr>
              <w:t xml:space="preserve"> of </w:t>
            </w:r>
            <w:r w:rsidR="00A70211" w:rsidRPr="006F3237">
              <w:rPr>
                <w:rFonts w:ascii="Arial" w:hAnsi="Arial" w:cs="Arial"/>
                <w:u w:val="single"/>
              </w:rPr>
              <w:t xml:space="preserve">the </w:t>
            </w:r>
            <w:r w:rsidR="00A96230" w:rsidRPr="006F3237">
              <w:rPr>
                <w:rFonts w:ascii="Arial" w:hAnsi="Arial" w:cs="Arial"/>
                <w:u w:val="single"/>
              </w:rPr>
              <w:t>Draft</w:t>
            </w:r>
            <w:r w:rsidR="00A70211" w:rsidRPr="006F3237">
              <w:rPr>
                <w:rFonts w:ascii="Arial" w:hAnsi="Arial" w:cs="Arial"/>
                <w:u w:val="single"/>
              </w:rPr>
              <w:t xml:space="preserve"> 2022-23 Budget </w:t>
            </w:r>
          </w:p>
        </w:tc>
      </w:tr>
      <w:tr w:rsidR="00A26AF4" w14:paraId="56676BC4" w14:textId="77777777" w:rsidTr="00642E6A">
        <w:tc>
          <w:tcPr>
            <w:tcW w:w="836" w:type="dxa"/>
          </w:tcPr>
          <w:p w14:paraId="4A1A995A" w14:textId="77777777" w:rsidR="00A26AF4" w:rsidRDefault="00A26AF4" w:rsidP="00A26AF4">
            <w:pPr>
              <w:spacing w:after="120"/>
              <w:rPr>
                <w:rFonts w:ascii="Arial" w:hAnsi="Arial" w:cs="Arial"/>
              </w:rPr>
            </w:pPr>
          </w:p>
        </w:tc>
        <w:tc>
          <w:tcPr>
            <w:tcW w:w="8876" w:type="dxa"/>
          </w:tcPr>
          <w:p w14:paraId="7979F2E0" w14:textId="444024A2" w:rsidR="00417CEB" w:rsidRDefault="00764CE6" w:rsidP="002F0CCD">
            <w:pPr>
              <w:spacing w:after="120"/>
              <w:jc w:val="both"/>
              <w:rPr>
                <w:rFonts w:ascii="Arial" w:hAnsi="Arial" w:cs="Arial"/>
              </w:rPr>
            </w:pPr>
            <w:r>
              <w:rPr>
                <w:rFonts w:ascii="Arial" w:hAnsi="Arial" w:cs="Arial"/>
              </w:rPr>
              <w:t xml:space="preserve">Mrs Thompson advised of the budget allocated for 2022/23. It was noted that no further details were available at this stage. </w:t>
            </w:r>
            <w:r w:rsidR="00417CEB">
              <w:rPr>
                <w:rFonts w:ascii="Arial" w:hAnsi="Arial" w:cs="Arial"/>
              </w:rPr>
              <w:t xml:space="preserve"> </w:t>
            </w:r>
          </w:p>
        </w:tc>
      </w:tr>
      <w:tr w:rsidR="003D0B72" w14:paraId="58846884" w14:textId="77777777" w:rsidTr="00642E6A">
        <w:tc>
          <w:tcPr>
            <w:tcW w:w="836" w:type="dxa"/>
          </w:tcPr>
          <w:p w14:paraId="10500676" w14:textId="52D5C78F" w:rsidR="003D0B72" w:rsidRDefault="003D0B72" w:rsidP="003D0B72">
            <w:pPr>
              <w:spacing w:after="120"/>
              <w:jc w:val="right"/>
              <w:rPr>
                <w:rFonts w:ascii="Arial" w:hAnsi="Arial" w:cs="Arial"/>
              </w:rPr>
            </w:pPr>
            <w:r>
              <w:rPr>
                <w:rFonts w:ascii="Arial" w:hAnsi="Arial" w:cs="Arial"/>
              </w:rPr>
              <w:t>e)</w:t>
            </w:r>
          </w:p>
        </w:tc>
        <w:tc>
          <w:tcPr>
            <w:tcW w:w="8876" w:type="dxa"/>
          </w:tcPr>
          <w:p w14:paraId="6914A82B" w14:textId="6CB7266D" w:rsidR="003D0B72" w:rsidRPr="003D0B72" w:rsidRDefault="000F1BF3" w:rsidP="00417CEB">
            <w:pPr>
              <w:spacing w:after="120"/>
              <w:jc w:val="both"/>
              <w:rPr>
                <w:rFonts w:ascii="Arial" w:hAnsi="Arial" w:cs="Arial"/>
                <w:u w:val="single"/>
              </w:rPr>
            </w:pPr>
            <w:r>
              <w:rPr>
                <w:rFonts w:ascii="Arial" w:hAnsi="Arial" w:cs="Arial"/>
                <w:u w:val="single"/>
              </w:rPr>
              <w:t>Delegation of Draft 2022-23 Budget</w:t>
            </w:r>
          </w:p>
        </w:tc>
      </w:tr>
      <w:tr w:rsidR="000F1BF3" w14:paraId="12D0B4AC" w14:textId="77777777" w:rsidTr="00642E6A">
        <w:tc>
          <w:tcPr>
            <w:tcW w:w="836" w:type="dxa"/>
          </w:tcPr>
          <w:p w14:paraId="3ADE60FF" w14:textId="77777777" w:rsidR="000F1BF3" w:rsidRDefault="000F1BF3" w:rsidP="003D0B72">
            <w:pPr>
              <w:spacing w:after="120"/>
              <w:jc w:val="right"/>
              <w:rPr>
                <w:rFonts w:ascii="Arial" w:hAnsi="Arial" w:cs="Arial"/>
              </w:rPr>
            </w:pPr>
          </w:p>
        </w:tc>
        <w:tc>
          <w:tcPr>
            <w:tcW w:w="8876" w:type="dxa"/>
          </w:tcPr>
          <w:p w14:paraId="3C39DAED" w14:textId="6F589287" w:rsidR="00764CE6" w:rsidRDefault="00764CE6" w:rsidP="00764CE6">
            <w:pPr>
              <w:jc w:val="both"/>
              <w:rPr>
                <w:rFonts w:ascii="Arial" w:hAnsi="Arial" w:cs="Arial"/>
              </w:rPr>
            </w:pPr>
            <w:r>
              <w:rPr>
                <w:rFonts w:ascii="Arial" w:hAnsi="Arial" w:cs="Arial"/>
              </w:rPr>
              <w:t xml:space="preserve">Governors AGREED the delegation of the draft budget to the Resources Committee for further scrutiny and approval prior to submission to the local authority by 31.5.22.  </w:t>
            </w:r>
          </w:p>
          <w:p w14:paraId="33FA4878" w14:textId="6FBEB3ED" w:rsidR="00764CE6" w:rsidRDefault="00764CE6" w:rsidP="00764CE6">
            <w:pPr>
              <w:jc w:val="right"/>
              <w:rPr>
                <w:rFonts w:ascii="Arial" w:hAnsi="Arial" w:cs="Arial"/>
                <w:b/>
                <w:bCs/>
              </w:rPr>
            </w:pPr>
            <w:r>
              <w:rPr>
                <w:rFonts w:ascii="Arial" w:hAnsi="Arial" w:cs="Arial"/>
                <w:b/>
                <w:bCs/>
              </w:rPr>
              <w:t>ACTION 7</w:t>
            </w:r>
          </w:p>
          <w:p w14:paraId="02097487" w14:textId="77777777" w:rsidR="00764CE6" w:rsidRPr="00764CE6" w:rsidRDefault="00764CE6" w:rsidP="00764CE6">
            <w:pPr>
              <w:jc w:val="right"/>
              <w:rPr>
                <w:rFonts w:ascii="Arial" w:hAnsi="Arial" w:cs="Arial"/>
                <w:b/>
                <w:bCs/>
              </w:rPr>
            </w:pPr>
          </w:p>
          <w:p w14:paraId="4CACF5DA" w14:textId="36FBF4CE" w:rsidR="00764CE6" w:rsidRPr="00764CE6" w:rsidRDefault="00764CE6" w:rsidP="00417CEB">
            <w:pPr>
              <w:spacing w:after="120"/>
              <w:jc w:val="both"/>
              <w:rPr>
                <w:rFonts w:ascii="Arial" w:hAnsi="Arial" w:cs="Arial"/>
                <w:b/>
                <w:bCs/>
              </w:rPr>
            </w:pPr>
            <w:r>
              <w:rPr>
                <w:rFonts w:ascii="Arial" w:hAnsi="Arial" w:cs="Arial"/>
              </w:rPr>
              <w:t xml:space="preserve">Governors AGREED the delegation of the LA buybacks to the Resources Committee for approval.                                                                                                              </w:t>
            </w:r>
            <w:r>
              <w:rPr>
                <w:rFonts w:ascii="Arial" w:hAnsi="Arial" w:cs="Arial"/>
                <w:b/>
                <w:bCs/>
              </w:rPr>
              <w:t>ACTION 8</w:t>
            </w:r>
          </w:p>
          <w:p w14:paraId="003BD7C1" w14:textId="3AD4F664" w:rsidR="000F1BF3" w:rsidRPr="000F1BF3" w:rsidRDefault="00764CE6" w:rsidP="007034E7">
            <w:pPr>
              <w:spacing w:after="120"/>
              <w:jc w:val="both"/>
              <w:rPr>
                <w:rFonts w:ascii="Arial" w:hAnsi="Arial" w:cs="Arial"/>
              </w:rPr>
            </w:pPr>
            <w:r>
              <w:rPr>
                <w:rFonts w:ascii="Arial" w:hAnsi="Arial" w:cs="Arial"/>
              </w:rPr>
              <w:t>Governors were advised that the majority of the buyback arrangements end</w:t>
            </w:r>
            <w:r w:rsidR="00E224EA">
              <w:rPr>
                <w:rFonts w:ascii="Arial" w:hAnsi="Arial" w:cs="Arial"/>
              </w:rPr>
              <w:t>ed</w:t>
            </w:r>
            <w:r>
              <w:rPr>
                <w:rFonts w:ascii="Arial" w:hAnsi="Arial" w:cs="Arial"/>
              </w:rPr>
              <w:t xml:space="preserve"> on 31</w:t>
            </w:r>
            <w:r w:rsidRPr="00764CE6">
              <w:rPr>
                <w:rFonts w:ascii="Arial" w:hAnsi="Arial" w:cs="Arial"/>
                <w:vertAlign w:val="superscript"/>
              </w:rPr>
              <w:t>st</w:t>
            </w:r>
            <w:r>
              <w:rPr>
                <w:rFonts w:ascii="Arial" w:hAnsi="Arial" w:cs="Arial"/>
              </w:rPr>
              <w:t xml:space="preserve"> March 2022. The Chair highlighted that the school would fall under the MAT from September 2022. </w:t>
            </w:r>
            <w:r>
              <w:rPr>
                <w:rFonts w:ascii="Arial" w:hAnsi="Arial" w:cs="Arial"/>
                <w:b/>
                <w:bCs/>
                <w:i/>
                <w:iCs/>
              </w:rPr>
              <w:t xml:space="preserve">Q – A governor asked what would happen to the buyback arrangements. </w:t>
            </w:r>
            <w:r>
              <w:rPr>
                <w:rFonts w:ascii="Arial" w:hAnsi="Arial" w:cs="Arial"/>
              </w:rPr>
              <w:t xml:space="preserve">The Chair advised that the MAT would decide on them. The Headteacher explained that the school based SLA’s ran for the academic year. </w:t>
            </w:r>
            <w:r w:rsidR="008036BE">
              <w:rPr>
                <w:rFonts w:ascii="Arial" w:hAnsi="Arial" w:cs="Arial"/>
              </w:rPr>
              <w:t xml:space="preserve"> It was noted that the two schools had started the process of reviewing the SLA’s however a substantial number were un-costed at the moment therefore comparisons couldn’t be made. The Headteacher advised that the MAT could still buyback services from the LA. Governors were made aware that the MAT financial year r</w:t>
            </w:r>
            <w:r w:rsidR="00E224EA">
              <w:rPr>
                <w:rFonts w:ascii="Arial" w:hAnsi="Arial" w:cs="Arial"/>
              </w:rPr>
              <w:t>a</w:t>
            </w:r>
            <w:r w:rsidR="008036BE">
              <w:rPr>
                <w:rFonts w:ascii="Arial" w:hAnsi="Arial" w:cs="Arial"/>
              </w:rPr>
              <w:t xml:space="preserve">n from September rather than April. Mrs Thompson added that </w:t>
            </w:r>
            <w:r w:rsidR="00E224EA">
              <w:rPr>
                <w:rFonts w:ascii="Arial" w:hAnsi="Arial" w:cs="Arial"/>
              </w:rPr>
              <w:t>some</w:t>
            </w:r>
            <w:r w:rsidR="008036BE">
              <w:rPr>
                <w:rFonts w:ascii="Arial" w:hAnsi="Arial" w:cs="Arial"/>
              </w:rPr>
              <w:t xml:space="preserve"> agreements may need to be for a 5 month period April</w:t>
            </w:r>
            <w:r w:rsidR="007034E7">
              <w:rPr>
                <w:rFonts w:ascii="Arial" w:hAnsi="Arial" w:cs="Arial"/>
              </w:rPr>
              <w:t xml:space="preserve"> – September to fall inline. </w:t>
            </w:r>
          </w:p>
        </w:tc>
      </w:tr>
      <w:tr w:rsidR="00A26AF4" w14:paraId="71D42AB4" w14:textId="77777777" w:rsidTr="00642E6A">
        <w:tc>
          <w:tcPr>
            <w:tcW w:w="836" w:type="dxa"/>
          </w:tcPr>
          <w:p w14:paraId="589E29B9" w14:textId="14E18E21" w:rsidR="00A26AF4" w:rsidRPr="001A7BAB" w:rsidRDefault="001A7BAB" w:rsidP="00A26AF4">
            <w:pPr>
              <w:spacing w:after="120"/>
              <w:jc w:val="right"/>
              <w:rPr>
                <w:rFonts w:ascii="Arial" w:hAnsi="Arial" w:cs="Arial"/>
              </w:rPr>
            </w:pPr>
            <w:r w:rsidRPr="001A7BAB">
              <w:rPr>
                <w:rFonts w:ascii="Arial" w:hAnsi="Arial" w:cs="Arial"/>
              </w:rPr>
              <w:t>f)</w:t>
            </w:r>
          </w:p>
        </w:tc>
        <w:tc>
          <w:tcPr>
            <w:tcW w:w="8876" w:type="dxa"/>
          </w:tcPr>
          <w:p w14:paraId="46B39126" w14:textId="20102AD0" w:rsidR="00A26AF4" w:rsidRPr="001A7BAB" w:rsidRDefault="00376293" w:rsidP="00A26AF4">
            <w:pPr>
              <w:spacing w:after="120"/>
              <w:jc w:val="both"/>
              <w:rPr>
                <w:rFonts w:ascii="Arial" w:hAnsi="Arial" w:cs="Arial"/>
                <w:u w:val="single"/>
              </w:rPr>
            </w:pPr>
            <w:r w:rsidRPr="001A7BAB">
              <w:rPr>
                <w:rFonts w:ascii="Arial" w:hAnsi="Arial" w:cs="Arial"/>
                <w:u w:val="single"/>
              </w:rPr>
              <w:t>Approval of Inset Days</w:t>
            </w:r>
            <w:r w:rsidR="007047A6" w:rsidRPr="001A7BAB">
              <w:rPr>
                <w:rFonts w:ascii="Arial" w:hAnsi="Arial" w:cs="Arial"/>
                <w:u w:val="single"/>
              </w:rPr>
              <w:t xml:space="preserve"> 2022-23</w:t>
            </w:r>
          </w:p>
        </w:tc>
      </w:tr>
      <w:tr w:rsidR="00A26AF4" w14:paraId="621FF92E" w14:textId="77777777" w:rsidTr="00642E6A">
        <w:tc>
          <w:tcPr>
            <w:tcW w:w="836" w:type="dxa"/>
          </w:tcPr>
          <w:p w14:paraId="73773BAA" w14:textId="77777777" w:rsidR="00A26AF4" w:rsidRPr="001A7BAB" w:rsidRDefault="00A26AF4" w:rsidP="00A26AF4">
            <w:pPr>
              <w:spacing w:after="120"/>
              <w:rPr>
                <w:rFonts w:ascii="Arial" w:hAnsi="Arial" w:cs="Arial"/>
              </w:rPr>
            </w:pPr>
          </w:p>
        </w:tc>
        <w:tc>
          <w:tcPr>
            <w:tcW w:w="8876" w:type="dxa"/>
          </w:tcPr>
          <w:p w14:paraId="055206BF" w14:textId="7FA2F2EF" w:rsidR="007034E7" w:rsidRDefault="007034E7" w:rsidP="00A26AF4">
            <w:pPr>
              <w:spacing w:after="120"/>
              <w:jc w:val="both"/>
              <w:rPr>
                <w:rFonts w:ascii="Arial" w:hAnsi="Arial" w:cs="Arial"/>
              </w:rPr>
            </w:pPr>
            <w:r>
              <w:rPr>
                <w:rFonts w:ascii="Arial" w:hAnsi="Arial" w:cs="Arial"/>
              </w:rPr>
              <w:t xml:space="preserve">The Headteacher advised that only two INSET days had been planned so far for 2022/23. </w:t>
            </w:r>
          </w:p>
          <w:p w14:paraId="086B0312" w14:textId="74BCAD52" w:rsidR="00A26AF4" w:rsidRDefault="00CA1741" w:rsidP="00A26AF4">
            <w:pPr>
              <w:spacing w:after="120"/>
              <w:jc w:val="both"/>
              <w:rPr>
                <w:rFonts w:ascii="Arial" w:hAnsi="Arial" w:cs="Arial"/>
              </w:rPr>
            </w:pPr>
            <w:r w:rsidRPr="001A7BAB">
              <w:rPr>
                <w:rFonts w:ascii="Arial" w:hAnsi="Arial" w:cs="Arial"/>
              </w:rPr>
              <w:t>Governors duly APPROVED the following INSET days for the academic year 202</w:t>
            </w:r>
            <w:r w:rsidR="002263CA">
              <w:rPr>
                <w:rFonts w:ascii="Arial" w:hAnsi="Arial" w:cs="Arial"/>
              </w:rPr>
              <w:t>2</w:t>
            </w:r>
            <w:r w:rsidRPr="001A7BAB">
              <w:rPr>
                <w:rFonts w:ascii="Arial" w:hAnsi="Arial" w:cs="Arial"/>
              </w:rPr>
              <w:t>/2</w:t>
            </w:r>
            <w:r w:rsidR="002263CA">
              <w:rPr>
                <w:rFonts w:ascii="Arial" w:hAnsi="Arial" w:cs="Arial"/>
              </w:rPr>
              <w:t>3</w:t>
            </w:r>
            <w:r w:rsidRPr="001A7BAB">
              <w:rPr>
                <w:rFonts w:ascii="Arial" w:hAnsi="Arial" w:cs="Arial"/>
              </w:rPr>
              <w:t>:</w:t>
            </w:r>
          </w:p>
          <w:p w14:paraId="4A4D659A" w14:textId="78DE6DAB" w:rsidR="007034E7" w:rsidRDefault="007034E7" w:rsidP="00642E6A">
            <w:pPr>
              <w:pStyle w:val="ListParagraph"/>
              <w:numPr>
                <w:ilvl w:val="0"/>
                <w:numId w:val="20"/>
              </w:numPr>
              <w:spacing w:after="120"/>
              <w:jc w:val="both"/>
              <w:rPr>
                <w:rFonts w:ascii="Arial" w:hAnsi="Arial" w:cs="Arial"/>
              </w:rPr>
            </w:pPr>
            <w:r>
              <w:rPr>
                <w:rFonts w:ascii="Arial" w:hAnsi="Arial" w:cs="Arial"/>
              </w:rPr>
              <w:t>1</w:t>
            </w:r>
            <w:r w:rsidRPr="007034E7">
              <w:rPr>
                <w:rFonts w:ascii="Arial" w:hAnsi="Arial" w:cs="Arial"/>
                <w:vertAlign w:val="superscript"/>
              </w:rPr>
              <w:t>st</w:t>
            </w:r>
            <w:r>
              <w:rPr>
                <w:rFonts w:ascii="Arial" w:hAnsi="Arial" w:cs="Arial"/>
              </w:rPr>
              <w:t xml:space="preserve"> September 2022</w:t>
            </w:r>
          </w:p>
          <w:p w14:paraId="0822252C" w14:textId="30E48C0D" w:rsidR="007034E7" w:rsidRDefault="007034E7" w:rsidP="00642E6A">
            <w:pPr>
              <w:pStyle w:val="ListParagraph"/>
              <w:numPr>
                <w:ilvl w:val="0"/>
                <w:numId w:val="20"/>
              </w:numPr>
              <w:spacing w:after="120"/>
              <w:jc w:val="both"/>
              <w:rPr>
                <w:rFonts w:ascii="Arial" w:hAnsi="Arial" w:cs="Arial"/>
              </w:rPr>
            </w:pPr>
            <w:r>
              <w:rPr>
                <w:rFonts w:ascii="Arial" w:hAnsi="Arial" w:cs="Arial"/>
              </w:rPr>
              <w:t>2</w:t>
            </w:r>
            <w:r w:rsidRPr="007034E7">
              <w:rPr>
                <w:rFonts w:ascii="Arial" w:hAnsi="Arial" w:cs="Arial"/>
                <w:vertAlign w:val="superscript"/>
              </w:rPr>
              <w:t>nd</w:t>
            </w:r>
            <w:r>
              <w:rPr>
                <w:rFonts w:ascii="Arial" w:hAnsi="Arial" w:cs="Arial"/>
              </w:rPr>
              <w:t xml:space="preserve"> September 2022</w:t>
            </w:r>
          </w:p>
          <w:p w14:paraId="4038E7C3" w14:textId="4C63ABBF" w:rsidR="00D259E9" w:rsidRPr="007034E7" w:rsidRDefault="007034E7" w:rsidP="007034E7">
            <w:pPr>
              <w:spacing w:after="120"/>
              <w:jc w:val="both"/>
              <w:rPr>
                <w:rFonts w:ascii="Arial" w:hAnsi="Arial" w:cs="Arial"/>
                <w:b/>
                <w:bCs/>
              </w:rPr>
            </w:pPr>
            <w:r>
              <w:rPr>
                <w:rFonts w:ascii="Arial" w:hAnsi="Arial" w:cs="Arial"/>
              </w:rPr>
              <w:t xml:space="preserve">The additional 3 INSET days would be considered at the next meeting.           </w:t>
            </w:r>
            <w:r>
              <w:rPr>
                <w:rFonts w:ascii="Arial" w:hAnsi="Arial" w:cs="Arial"/>
                <w:b/>
                <w:bCs/>
              </w:rPr>
              <w:t>ACTION 9</w:t>
            </w:r>
          </w:p>
        </w:tc>
      </w:tr>
      <w:tr w:rsidR="00A26AF4" w14:paraId="378453E9" w14:textId="77777777" w:rsidTr="00642E6A">
        <w:tc>
          <w:tcPr>
            <w:tcW w:w="836" w:type="dxa"/>
          </w:tcPr>
          <w:p w14:paraId="7FA755A4" w14:textId="5EBA70A0" w:rsidR="00A26AF4" w:rsidRPr="001A7BAB" w:rsidRDefault="00642E6A" w:rsidP="00AA3426">
            <w:pPr>
              <w:spacing w:after="120"/>
              <w:jc w:val="right"/>
              <w:rPr>
                <w:rFonts w:ascii="Arial" w:hAnsi="Arial" w:cs="Arial"/>
              </w:rPr>
            </w:pPr>
            <w:r>
              <w:rPr>
                <w:rFonts w:ascii="Arial" w:hAnsi="Arial" w:cs="Arial"/>
              </w:rPr>
              <w:t>g</w:t>
            </w:r>
            <w:r w:rsidR="00AA3426" w:rsidRPr="001A7BAB">
              <w:rPr>
                <w:rFonts w:ascii="Arial" w:hAnsi="Arial" w:cs="Arial"/>
              </w:rPr>
              <w:t>)</w:t>
            </w:r>
          </w:p>
        </w:tc>
        <w:tc>
          <w:tcPr>
            <w:tcW w:w="8876" w:type="dxa"/>
          </w:tcPr>
          <w:p w14:paraId="518D5F0D" w14:textId="35564CB9" w:rsidR="00A26AF4" w:rsidRPr="001A7BAB" w:rsidRDefault="00AA3426" w:rsidP="00A26AF4">
            <w:pPr>
              <w:spacing w:after="120"/>
              <w:jc w:val="both"/>
              <w:rPr>
                <w:rFonts w:ascii="Arial" w:hAnsi="Arial" w:cs="Arial"/>
                <w:u w:val="single"/>
              </w:rPr>
            </w:pPr>
            <w:r w:rsidRPr="001A7BAB">
              <w:rPr>
                <w:rFonts w:ascii="Arial" w:hAnsi="Arial" w:cs="Arial"/>
                <w:u w:val="single"/>
              </w:rPr>
              <w:t>Approval of Finance Manual</w:t>
            </w:r>
          </w:p>
        </w:tc>
      </w:tr>
      <w:tr w:rsidR="00AA3426" w14:paraId="693BEC8A" w14:textId="77777777" w:rsidTr="00642E6A">
        <w:tc>
          <w:tcPr>
            <w:tcW w:w="836" w:type="dxa"/>
          </w:tcPr>
          <w:p w14:paraId="6C7B06B6" w14:textId="77777777" w:rsidR="00AA3426" w:rsidRDefault="00AA3426" w:rsidP="00AA3426">
            <w:pPr>
              <w:spacing w:after="120"/>
              <w:jc w:val="right"/>
              <w:rPr>
                <w:rFonts w:ascii="Arial" w:hAnsi="Arial" w:cs="Arial"/>
                <w:color w:val="FF0000"/>
              </w:rPr>
            </w:pPr>
          </w:p>
        </w:tc>
        <w:tc>
          <w:tcPr>
            <w:tcW w:w="8876" w:type="dxa"/>
          </w:tcPr>
          <w:p w14:paraId="46BD5A3F" w14:textId="37F177BF" w:rsidR="00AA3426" w:rsidRPr="007034E7" w:rsidRDefault="007034E7" w:rsidP="00A26AF4">
            <w:pPr>
              <w:spacing w:after="120"/>
              <w:jc w:val="both"/>
              <w:rPr>
                <w:rFonts w:ascii="Arial" w:hAnsi="Arial" w:cs="Arial"/>
                <w:b/>
                <w:bCs/>
              </w:rPr>
            </w:pPr>
            <w:r>
              <w:rPr>
                <w:rFonts w:ascii="Arial" w:hAnsi="Arial" w:cs="Arial"/>
              </w:rPr>
              <w:t xml:space="preserve">Mrs Thompson advised that the Finance Manual had been completed however couldn’t be circulated due to the size of the file. It was agreed to delegate the approval of the Finance Manual to the Resources Committee.                                                  </w:t>
            </w:r>
            <w:r>
              <w:rPr>
                <w:rFonts w:ascii="Arial" w:hAnsi="Arial" w:cs="Arial"/>
                <w:b/>
                <w:bCs/>
              </w:rPr>
              <w:t>ACTION 10</w:t>
            </w:r>
            <w:r w:rsidR="00AA3426">
              <w:rPr>
                <w:rFonts w:ascii="Arial" w:hAnsi="Arial" w:cs="Arial"/>
              </w:rPr>
              <w:t xml:space="preserve"> </w:t>
            </w:r>
          </w:p>
        </w:tc>
      </w:tr>
      <w:tr w:rsidR="00A26AF4" w14:paraId="27706AC9" w14:textId="77777777" w:rsidTr="00642E6A">
        <w:tc>
          <w:tcPr>
            <w:tcW w:w="836" w:type="dxa"/>
          </w:tcPr>
          <w:p w14:paraId="59D5537F" w14:textId="77777777" w:rsidR="00A26AF4" w:rsidRDefault="00A26AF4" w:rsidP="00A26AF4">
            <w:pPr>
              <w:spacing w:after="120"/>
              <w:jc w:val="right"/>
              <w:rPr>
                <w:rFonts w:ascii="Arial" w:hAnsi="Arial" w:cs="Arial"/>
              </w:rPr>
            </w:pPr>
          </w:p>
        </w:tc>
        <w:tc>
          <w:tcPr>
            <w:tcW w:w="8876" w:type="dxa"/>
          </w:tcPr>
          <w:p w14:paraId="67F1199C" w14:textId="77777777" w:rsidR="00A26AF4" w:rsidRDefault="00A26AF4" w:rsidP="00A26AF4">
            <w:pPr>
              <w:spacing w:after="120"/>
              <w:jc w:val="both"/>
              <w:rPr>
                <w:rFonts w:ascii="Arial" w:hAnsi="Arial" w:cs="Arial"/>
              </w:rPr>
            </w:pPr>
          </w:p>
        </w:tc>
      </w:tr>
      <w:tr w:rsidR="00A26AF4" w14:paraId="77DD5899" w14:textId="77777777" w:rsidTr="00642E6A">
        <w:tc>
          <w:tcPr>
            <w:tcW w:w="836" w:type="dxa"/>
          </w:tcPr>
          <w:p w14:paraId="3CF7CECE" w14:textId="657687C5" w:rsidR="00A26AF4" w:rsidRDefault="006F2214" w:rsidP="00A26AF4">
            <w:pPr>
              <w:spacing w:after="120"/>
              <w:rPr>
                <w:rFonts w:ascii="Arial" w:hAnsi="Arial" w:cs="Arial"/>
              </w:rPr>
            </w:pPr>
            <w:r>
              <w:rPr>
                <w:rFonts w:ascii="Arial" w:hAnsi="Arial" w:cs="Arial"/>
              </w:rPr>
              <w:t>6</w:t>
            </w:r>
            <w:r w:rsidR="00A26AF4">
              <w:rPr>
                <w:rFonts w:ascii="Arial" w:hAnsi="Arial" w:cs="Arial"/>
              </w:rPr>
              <w:t>.</w:t>
            </w:r>
          </w:p>
        </w:tc>
        <w:tc>
          <w:tcPr>
            <w:tcW w:w="8876" w:type="dxa"/>
          </w:tcPr>
          <w:p w14:paraId="09C579C6" w14:textId="77777777" w:rsidR="00A26AF4" w:rsidRPr="006E1B34" w:rsidRDefault="00A26AF4" w:rsidP="00A26AF4">
            <w:pPr>
              <w:spacing w:after="120"/>
              <w:jc w:val="both"/>
              <w:rPr>
                <w:rFonts w:ascii="Arial" w:hAnsi="Arial" w:cs="Arial"/>
                <w:u w:val="single"/>
              </w:rPr>
            </w:pPr>
            <w:r>
              <w:rPr>
                <w:rFonts w:ascii="Arial" w:hAnsi="Arial" w:cs="Arial"/>
                <w:u w:val="single"/>
              </w:rPr>
              <w:t>BOARD/STRATEGIC DEVELOPMENT</w:t>
            </w:r>
          </w:p>
        </w:tc>
      </w:tr>
      <w:tr w:rsidR="00A26AF4" w14:paraId="41E06CBB" w14:textId="77777777" w:rsidTr="00642E6A">
        <w:tc>
          <w:tcPr>
            <w:tcW w:w="836" w:type="dxa"/>
          </w:tcPr>
          <w:p w14:paraId="019CE437" w14:textId="77777777" w:rsidR="00A26AF4" w:rsidRDefault="00A26AF4" w:rsidP="00A26AF4">
            <w:pPr>
              <w:spacing w:after="120"/>
              <w:jc w:val="right"/>
              <w:rPr>
                <w:rFonts w:ascii="Arial" w:hAnsi="Arial" w:cs="Arial"/>
              </w:rPr>
            </w:pPr>
            <w:r>
              <w:rPr>
                <w:rFonts w:ascii="Arial" w:hAnsi="Arial" w:cs="Arial"/>
              </w:rPr>
              <w:t>a)</w:t>
            </w:r>
          </w:p>
        </w:tc>
        <w:tc>
          <w:tcPr>
            <w:tcW w:w="8876" w:type="dxa"/>
          </w:tcPr>
          <w:p w14:paraId="7AEBC48E" w14:textId="06DAEF4F" w:rsidR="00A26AF4" w:rsidRPr="00D651B3" w:rsidRDefault="00A26AF4" w:rsidP="00A26AF4">
            <w:pPr>
              <w:spacing w:after="120"/>
              <w:jc w:val="both"/>
              <w:rPr>
                <w:rFonts w:ascii="Arial" w:hAnsi="Arial" w:cs="Arial"/>
                <w:u w:val="single"/>
              </w:rPr>
            </w:pPr>
            <w:r w:rsidRPr="00D651B3">
              <w:rPr>
                <w:rFonts w:ascii="Arial" w:hAnsi="Arial" w:cs="Arial"/>
                <w:u w:val="single"/>
              </w:rPr>
              <w:t>Governing Board Development Plan</w:t>
            </w:r>
            <w:r>
              <w:rPr>
                <w:rFonts w:ascii="Arial" w:hAnsi="Arial" w:cs="Arial"/>
                <w:u w:val="single"/>
              </w:rPr>
              <w:t xml:space="preserve"> (Skills Audit, Induction, Training, Succession Plan</w:t>
            </w:r>
            <w:r w:rsidR="00642E6A">
              <w:rPr>
                <w:rFonts w:ascii="Arial" w:hAnsi="Arial" w:cs="Arial"/>
                <w:u w:val="single"/>
              </w:rPr>
              <w:t>ning</w:t>
            </w:r>
            <w:r>
              <w:rPr>
                <w:rFonts w:ascii="Arial" w:hAnsi="Arial" w:cs="Arial"/>
                <w:u w:val="single"/>
              </w:rPr>
              <w:t>)</w:t>
            </w:r>
          </w:p>
        </w:tc>
      </w:tr>
      <w:tr w:rsidR="00A26AF4" w14:paraId="3F3430F4" w14:textId="77777777" w:rsidTr="00642E6A">
        <w:tc>
          <w:tcPr>
            <w:tcW w:w="836" w:type="dxa"/>
          </w:tcPr>
          <w:p w14:paraId="59B80B96" w14:textId="77777777" w:rsidR="00A26AF4" w:rsidRDefault="00A26AF4" w:rsidP="00A26AF4">
            <w:pPr>
              <w:spacing w:after="120"/>
              <w:rPr>
                <w:rFonts w:ascii="Arial" w:hAnsi="Arial" w:cs="Arial"/>
              </w:rPr>
            </w:pPr>
          </w:p>
        </w:tc>
        <w:tc>
          <w:tcPr>
            <w:tcW w:w="8876" w:type="dxa"/>
          </w:tcPr>
          <w:p w14:paraId="04A1688A" w14:textId="7D6E4E18" w:rsidR="00A26AF4" w:rsidRPr="00D259E9" w:rsidRDefault="007034E7" w:rsidP="00A26AF4">
            <w:pPr>
              <w:spacing w:after="120"/>
              <w:jc w:val="both"/>
              <w:rPr>
                <w:rFonts w:ascii="Arial" w:hAnsi="Arial" w:cs="Arial"/>
              </w:rPr>
            </w:pPr>
            <w:r>
              <w:rPr>
                <w:rFonts w:ascii="Arial" w:hAnsi="Arial" w:cs="Arial"/>
              </w:rPr>
              <w:t xml:space="preserve">It was noted that the skills audit had been discussed under agenda item 5a. The Chair advised that the development of the governing board would be identified once the structure of the MAT was in place. </w:t>
            </w:r>
          </w:p>
        </w:tc>
      </w:tr>
      <w:tr w:rsidR="00A26AF4" w14:paraId="0E87AA7E" w14:textId="77777777" w:rsidTr="00642E6A">
        <w:tc>
          <w:tcPr>
            <w:tcW w:w="836" w:type="dxa"/>
          </w:tcPr>
          <w:p w14:paraId="4A1FE0AC" w14:textId="64EF072A" w:rsidR="00A26AF4" w:rsidRDefault="008F5E65" w:rsidP="00A26AF4">
            <w:pPr>
              <w:spacing w:after="120"/>
              <w:jc w:val="right"/>
              <w:rPr>
                <w:rFonts w:ascii="Arial" w:hAnsi="Arial" w:cs="Arial"/>
              </w:rPr>
            </w:pPr>
            <w:r>
              <w:rPr>
                <w:rFonts w:ascii="Arial" w:hAnsi="Arial" w:cs="Arial"/>
              </w:rPr>
              <w:t>b</w:t>
            </w:r>
            <w:r w:rsidR="00A26AF4">
              <w:rPr>
                <w:rFonts w:ascii="Arial" w:hAnsi="Arial" w:cs="Arial"/>
              </w:rPr>
              <w:t>)</w:t>
            </w:r>
          </w:p>
        </w:tc>
        <w:tc>
          <w:tcPr>
            <w:tcW w:w="8876" w:type="dxa"/>
          </w:tcPr>
          <w:p w14:paraId="43FAFB4E" w14:textId="77777777" w:rsidR="00A26AF4" w:rsidRPr="00826D53" w:rsidRDefault="00A26AF4" w:rsidP="00A26AF4">
            <w:pPr>
              <w:spacing w:after="120"/>
              <w:jc w:val="both"/>
              <w:rPr>
                <w:rFonts w:ascii="Arial" w:hAnsi="Arial" w:cs="Arial"/>
                <w:u w:val="single"/>
              </w:rPr>
            </w:pPr>
            <w:r>
              <w:rPr>
                <w:rFonts w:ascii="Arial" w:hAnsi="Arial" w:cs="Arial"/>
                <w:u w:val="single"/>
              </w:rPr>
              <w:t xml:space="preserve">Board </w:t>
            </w:r>
            <w:r w:rsidRPr="00826D53">
              <w:rPr>
                <w:rFonts w:ascii="Arial" w:hAnsi="Arial" w:cs="Arial"/>
                <w:u w:val="single"/>
              </w:rPr>
              <w:t>Vacancies</w:t>
            </w:r>
          </w:p>
        </w:tc>
      </w:tr>
      <w:tr w:rsidR="00A26AF4" w14:paraId="5D2899BC" w14:textId="77777777" w:rsidTr="00642E6A">
        <w:tc>
          <w:tcPr>
            <w:tcW w:w="836" w:type="dxa"/>
          </w:tcPr>
          <w:p w14:paraId="05A45E5F" w14:textId="77777777" w:rsidR="00A26AF4" w:rsidRDefault="00A26AF4" w:rsidP="00A26AF4">
            <w:pPr>
              <w:spacing w:after="120"/>
              <w:jc w:val="right"/>
              <w:rPr>
                <w:rFonts w:ascii="Arial" w:hAnsi="Arial" w:cs="Arial"/>
              </w:rPr>
            </w:pPr>
          </w:p>
        </w:tc>
        <w:tc>
          <w:tcPr>
            <w:tcW w:w="8876" w:type="dxa"/>
          </w:tcPr>
          <w:p w14:paraId="0DC517A4" w14:textId="7368C428" w:rsidR="007034E7" w:rsidRPr="008F5E65" w:rsidRDefault="007034E7" w:rsidP="007034E7">
            <w:pPr>
              <w:spacing w:after="120"/>
              <w:jc w:val="both"/>
              <w:rPr>
                <w:rFonts w:ascii="Arial" w:hAnsi="Arial" w:cs="Arial"/>
              </w:rPr>
            </w:pPr>
            <w:r>
              <w:rPr>
                <w:rFonts w:ascii="Arial" w:hAnsi="Arial" w:cs="Arial"/>
              </w:rPr>
              <w:t xml:space="preserve">The governing board noted the vacancies for </w:t>
            </w:r>
            <w:r w:rsidR="008F5E65" w:rsidRPr="008F5E65">
              <w:rPr>
                <w:rFonts w:ascii="Arial" w:hAnsi="Arial" w:cs="Arial"/>
              </w:rPr>
              <w:t>1 x LA</w:t>
            </w:r>
            <w:r>
              <w:rPr>
                <w:rFonts w:ascii="Arial" w:hAnsi="Arial" w:cs="Arial"/>
              </w:rPr>
              <w:t xml:space="preserve"> governor</w:t>
            </w:r>
            <w:r w:rsidR="008F5E65" w:rsidRPr="008F5E65">
              <w:rPr>
                <w:rFonts w:ascii="Arial" w:hAnsi="Arial" w:cs="Arial"/>
              </w:rPr>
              <w:t>,</w:t>
            </w:r>
            <w:r>
              <w:rPr>
                <w:rFonts w:ascii="Arial" w:hAnsi="Arial" w:cs="Arial"/>
              </w:rPr>
              <w:t xml:space="preserve"> 1 x</w:t>
            </w:r>
            <w:r w:rsidR="008F5E65" w:rsidRPr="008F5E65">
              <w:rPr>
                <w:rFonts w:ascii="Arial" w:hAnsi="Arial" w:cs="Arial"/>
              </w:rPr>
              <w:t xml:space="preserve"> </w:t>
            </w:r>
            <w:r>
              <w:rPr>
                <w:rFonts w:ascii="Arial" w:hAnsi="Arial" w:cs="Arial"/>
              </w:rPr>
              <w:t>p</w:t>
            </w:r>
            <w:r w:rsidR="008F5E65" w:rsidRPr="008F5E65">
              <w:rPr>
                <w:rFonts w:ascii="Arial" w:hAnsi="Arial" w:cs="Arial"/>
              </w:rPr>
              <w:t>arent</w:t>
            </w:r>
            <w:r>
              <w:rPr>
                <w:rFonts w:ascii="Arial" w:hAnsi="Arial" w:cs="Arial"/>
              </w:rPr>
              <w:t xml:space="preserve"> governor and 1 x</w:t>
            </w:r>
            <w:r w:rsidR="008F5E65" w:rsidRPr="008F5E65">
              <w:rPr>
                <w:rFonts w:ascii="Arial" w:hAnsi="Arial" w:cs="Arial"/>
              </w:rPr>
              <w:t xml:space="preserve"> </w:t>
            </w:r>
            <w:r>
              <w:rPr>
                <w:rFonts w:ascii="Arial" w:hAnsi="Arial" w:cs="Arial"/>
              </w:rPr>
              <w:t>s</w:t>
            </w:r>
            <w:r w:rsidR="008F5E65" w:rsidRPr="008F5E65">
              <w:rPr>
                <w:rFonts w:ascii="Arial" w:hAnsi="Arial" w:cs="Arial"/>
              </w:rPr>
              <w:t>taff</w:t>
            </w:r>
            <w:r>
              <w:rPr>
                <w:rFonts w:ascii="Arial" w:hAnsi="Arial" w:cs="Arial"/>
              </w:rPr>
              <w:t xml:space="preserve"> governor. Governor recruitment was on hold due to possible changes linked to the MAT.</w:t>
            </w:r>
          </w:p>
        </w:tc>
      </w:tr>
      <w:tr w:rsidR="0080753C" w14:paraId="4B9A0808" w14:textId="77777777" w:rsidTr="00642E6A">
        <w:tc>
          <w:tcPr>
            <w:tcW w:w="836" w:type="dxa"/>
          </w:tcPr>
          <w:p w14:paraId="73E1D10E" w14:textId="3D20554D" w:rsidR="0080753C" w:rsidRDefault="008F5E65" w:rsidP="00A26AF4">
            <w:pPr>
              <w:spacing w:after="120"/>
              <w:jc w:val="right"/>
              <w:rPr>
                <w:rFonts w:ascii="Arial" w:hAnsi="Arial" w:cs="Arial"/>
              </w:rPr>
            </w:pPr>
            <w:r>
              <w:rPr>
                <w:rFonts w:ascii="Arial" w:hAnsi="Arial" w:cs="Arial"/>
              </w:rPr>
              <w:lastRenderedPageBreak/>
              <w:t>c</w:t>
            </w:r>
            <w:r w:rsidR="0080753C">
              <w:rPr>
                <w:rFonts w:ascii="Arial" w:hAnsi="Arial" w:cs="Arial"/>
              </w:rPr>
              <w:t>)</w:t>
            </w:r>
          </w:p>
        </w:tc>
        <w:tc>
          <w:tcPr>
            <w:tcW w:w="8876" w:type="dxa"/>
          </w:tcPr>
          <w:p w14:paraId="391DE9AB" w14:textId="1F5E7B72" w:rsidR="0080753C" w:rsidRPr="0080753C" w:rsidRDefault="0080753C" w:rsidP="00A26AF4">
            <w:pPr>
              <w:spacing w:after="120"/>
              <w:jc w:val="both"/>
              <w:rPr>
                <w:rFonts w:ascii="Arial" w:hAnsi="Arial" w:cs="Arial"/>
                <w:u w:val="single"/>
              </w:rPr>
            </w:pPr>
            <w:r w:rsidRPr="0080753C">
              <w:rPr>
                <w:rFonts w:ascii="Arial" w:hAnsi="Arial" w:cs="Arial"/>
                <w:u w:val="single"/>
              </w:rPr>
              <w:t>Feedback on Governor Visits</w:t>
            </w:r>
          </w:p>
        </w:tc>
      </w:tr>
      <w:tr w:rsidR="0080753C" w14:paraId="791F662F" w14:textId="77777777" w:rsidTr="00642E6A">
        <w:tc>
          <w:tcPr>
            <w:tcW w:w="836" w:type="dxa"/>
          </w:tcPr>
          <w:p w14:paraId="2F8EB0CF" w14:textId="77777777" w:rsidR="0080753C" w:rsidRDefault="0080753C" w:rsidP="00A26AF4">
            <w:pPr>
              <w:spacing w:after="120"/>
              <w:jc w:val="right"/>
              <w:rPr>
                <w:rFonts w:ascii="Arial" w:hAnsi="Arial" w:cs="Arial"/>
              </w:rPr>
            </w:pPr>
          </w:p>
        </w:tc>
        <w:tc>
          <w:tcPr>
            <w:tcW w:w="8876" w:type="dxa"/>
          </w:tcPr>
          <w:p w14:paraId="1021BB69" w14:textId="1E179A82" w:rsidR="0080753C" w:rsidRPr="007034E7" w:rsidRDefault="00D259E9" w:rsidP="00A26AF4">
            <w:pPr>
              <w:spacing w:after="120"/>
              <w:jc w:val="both"/>
              <w:rPr>
                <w:rFonts w:ascii="Arial" w:hAnsi="Arial" w:cs="Arial"/>
              </w:rPr>
            </w:pPr>
            <w:r w:rsidRPr="007034E7">
              <w:rPr>
                <w:rFonts w:ascii="Arial" w:hAnsi="Arial" w:cs="Arial"/>
              </w:rPr>
              <w:t>No</w:t>
            </w:r>
            <w:r w:rsidR="006A3527">
              <w:rPr>
                <w:rFonts w:ascii="Arial" w:hAnsi="Arial" w:cs="Arial"/>
              </w:rPr>
              <w:t xml:space="preserve"> feedback was provided.</w:t>
            </w:r>
          </w:p>
        </w:tc>
      </w:tr>
      <w:tr w:rsidR="00A26AF4" w14:paraId="4A558AE0" w14:textId="77777777" w:rsidTr="00642E6A">
        <w:tc>
          <w:tcPr>
            <w:tcW w:w="836" w:type="dxa"/>
          </w:tcPr>
          <w:p w14:paraId="40BC9BE9" w14:textId="59427837" w:rsidR="00A26AF4" w:rsidRDefault="008F5E65" w:rsidP="00A26AF4">
            <w:pPr>
              <w:spacing w:after="120"/>
              <w:jc w:val="right"/>
              <w:rPr>
                <w:rFonts w:ascii="Arial" w:hAnsi="Arial" w:cs="Arial"/>
              </w:rPr>
            </w:pPr>
            <w:r>
              <w:rPr>
                <w:rFonts w:ascii="Arial" w:hAnsi="Arial" w:cs="Arial"/>
              </w:rPr>
              <w:t>d</w:t>
            </w:r>
            <w:r w:rsidR="00A26AF4">
              <w:rPr>
                <w:rFonts w:ascii="Arial" w:hAnsi="Arial" w:cs="Arial"/>
              </w:rPr>
              <w:t>)</w:t>
            </w:r>
          </w:p>
        </w:tc>
        <w:tc>
          <w:tcPr>
            <w:tcW w:w="8876" w:type="dxa"/>
          </w:tcPr>
          <w:p w14:paraId="1EB61522" w14:textId="77777777" w:rsidR="00A26AF4" w:rsidRPr="00D651B3" w:rsidRDefault="00A26AF4" w:rsidP="00A26AF4">
            <w:pPr>
              <w:spacing w:after="120"/>
              <w:jc w:val="both"/>
              <w:rPr>
                <w:rFonts w:ascii="Arial" w:hAnsi="Arial" w:cs="Arial"/>
                <w:u w:val="single"/>
              </w:rPr>
            </w:pPr>
            <w:r>
              <w:rPr>
                <w:rFonts w:ascii="Arial" w:hAnsi="Arial" w:cs="Arial"/>
                <w:u w:val="single"/>
              </w:rPr>
              <w:t>Stockport Governor Conference</w:t>
            </w:r>
          </w:p>
        </w:tc>
      </w:tr>
      <w:tr w:rsidR="00A26AF4" w14:paraId="54239D0D" w14:textId="77777777" w:rsidTr="00642E6A">
        <w:tc>
          <w:tcPr>
            <w:tcW w:w="836" w:type="dxa"/>
          </w:tcPr>
          <w:p w14:paraId="4EBD7ED4" w14:textId="77777777" w:rsidR="00A26AF4" w:rsidRDefault="00A26AF4" w:rsidP="00A26AF4">
            <w:pPr>
              <w:spacing w:after="120"/>
              <w:jc w:val="right"/>
              <w:rPr>
                <w:rFonts w:ascii="Arial" w:hAnsi="Arial" w:cs="Arial"/>
              </w:rPr>
            </w:pPr>
          </w:p>
        </w:tc>
        <w:tc>
          <w:tcPr>
            <w:tcW w:w="8876" w:type="dxa"/>
          </w:tcPr>
          <w:p w14:paraId="56B7617B" w14:textId="635C9EBE" w:rsidR="00A26AF4" w:rsidRDefault="00A26AF4" w:rsidP="00A26AF4">
            <w:pPr>
              <w:spacing w:after="120"/>
              <w:jc w:val="both"/>
              <w:rPr>
                <w:rFonts w:ascii="Arial" w:hAnsi="Arial" w:cs="Arial"/>
                <w:u w:val="single"/>
              </w:rPr>
            </w:pPr>
            <w:r>
              <w:rPr>
                <w:rFonts w:ascii="Arial" w:hAnsi="Arial" w:cs="Arial"/>
              </w:rPr>
              <w:t xml:space="preserve">Governors were </w:t>
            </w:r>
            <w:r w:rsidR="006A3527">
              <w:rPr>
                <w:rFonts w:ascii="Arial" w:hAnsi="Arial" w:cs="Arial"/>
              </w:rPr>
              <w:t>encouraged to attend</w:t>
            </w:r>
            <w:r>
              <w:rPr>
                <w:rFonts w:ascii="Arial" w:hAnsi="Arial" w:cs="Arial"/>
              </w:rPr>
              <w:t xml:space="preserve"> the 2022 GOVAS conference </w:t>
            </w:r>
            <w:r w:rsidR="006A3527">
              <w:rPr>
                <w:rFonts w:ascii="Arial" w:hAnsi="Arial" w:cs="Arial"/>
              </w:rPr>
              <w:t>on</w:t>
            </w:r>
            <w:r>
              <w:rPr>
                <w:rFonts w:ascii="Arial" w:hAnsi="Arial" w:cs="Arial"/>
              </w:rPr>
              <w:t xml:space="preserve"> 26</w:t>
            </w:r>
            <w:r w:rsidRPr="00B34E31">
              <w:rPr>
                <w:rFonts w:ascii="Arial" w:hAnsi="Arial" w:cs="Arial"/>
                <w:vertAlign w:val="superscript"/>
              </w:rPr>
              <w:t>th</w:t>
            </w:r>
            <w:r>
              <w:rPr>
                <w:rFonts w:ascii="Arial" w:hAnsi="Arial" w:cs="Arial"/>
              </w:rPr>
              <w:t xml:space="preserve"> March</w:t>
            </w:r>
            <w:r w:rsidR="00287A4A">
              <w:rPr>
                <w:rFonts w:ascii="Arial" w:hAnsi="Arial" w:cs="Arial"/>
              </w:rPr>
              <w:t xml:space="preserve"> at Marple Hall School. </w:t>
            </w:r>
            <w:r w:rsidR="006A3527">
              <w:rPr>
                <w:rFonts w:ascii="Arial" w:hAnsi="Arial" w:cs="Arial"/>
              </w:rPr>
              <w:t>The Chair provided an overview of the workshops available.</w:t>
            </w:r>
          </w:p>
        </w:tc>
      </w:tr>
      <w:tr w:rsidR="00A26AF4" w14:paraId="1C3BE6F7" w14:textId="77777777" w:rsidTr="00642E6A">
        <w:tc>
          <w:tcPr>
            <w:tcW w:w="836" w:type="dxa"/>
          </w:tcPr>
          <w:p w14:paraId="754CCEBE" w14:textId="77777777" w:rsidR="00A26AF4" w:rsidRDefault="00A26AF4" w:rsidP="00A26AF4">
            <w:pPr>
              <w:spacing w:after="120"/>
              <w:jc w:val="right"/>
              <w:rPr>
                <w:rFonts w:ascii="Arial" w:hAnsi="Arial" w:cs="Arial"/>
              </w:rPr>
            </w:pPr>
          </w:p>
        </w:tc>
        <w:tc>
          <w:tcPr>
            <w:tcW w:w="8876" w:type="dxa"/>
          </w:tcPr>
          <w:p w14:paraId="1EA432C1" w14:textId="77777777" w:rsidR="00A26AF4" w:rsidRDefault="00A26AF4" w:rsidP="00A26AF4">
            <w:pPr>
              <w:spacing w:after="120"/>
              <w:jc w:val="both"/>
              <w:rPr>
                <w:rFonts w:ascii="Arial" w:hAnsi="Arial" w:cs="Arial"/>
              </w:rPr>
            </w:pPr>
          </w:p>
        </w:tc>
      </w:tr>
      <w:tr w:rsidR="00A26AF4" w14:paraId="6125F308" w14:textId="77777777" w:rsidTr="00642E6A">
        <w:tc>
          <w:tcPr>
            <w:tcW w:w="836" w:type="dxa"/>
          </w:tcPr>
          <w:p w14:paraId="411844D5" w14:textId="46ED9F9E" w:rsidR="00A26AF4" w:rsidRDefault="00287A4A" w:rsidP="00A26AF4">
            <w:pPr>
              <w:spacing w:after="120"/>
              <w:rPr>
                <w:rFonts w:ascii="Arial" w:hAnsi="Arial" w:cs="Arial"/>
              </w:rPr>
            </w:pPr>
            <w:r>
              <w:rPr>
                <w:rFonts w:ascii="Arial" w:hAnsi="Arial" w:cs="Arial"/>
              </w:rPr>
              <w:t>7</w:t>
            </w:r>
            <w:r w:rsidR="00A26AF4">
              <w:rPr>
                <w:rFonts w:ascii="Arial" w:hAnsi="Arial" w:cs="Arial"/>
              </w:rPr>
              <w:t>.</w:t>
            </w:r>
          </w:p>
        </w:tc>
        <w:tc>
          <w:tcPr>
            <w:tcW w:w="8876" w:type="dxa"/>
          </w:tcPr>
          <w:p w14:paraId="5B157492" w14:textId="77777777" w:rsidR="00A26AF4" w:rsidRPr="0028698C" w:rsidRDefault="00A26AF4" w:rsidP="00A26AF4">
            <w:pPr>
              <w:spacing w:after="120"/>
              <w:jc w:val="both"/>
              <w:rPr>
                <w:rFonts w:ascii="Arial" w:hAnsi="Arial" w:cs="Arial"/>
              </w:rPr>
            </w:pPr>
            <w:r>
              <w:rPr>
                <w:rFonts w:ascii="Arial" w:hAnsi="Arial" w:cs="Arial"/>
                <w:u w:val="single"/>
              </w:rPr>
              <w:t>BRIEFING PAP</w:t>
            </w:r>
            <w:r w:rsidRPr="009E7DA8">
              <w:rPr>
                <w:rFonts w:ascii="Arial" w:hAnsi="Arial" w:cs="Arial"/>
                <w:u w:val="single"/>
              </w:rPr>
              <w:t>ERS FROM STOCKPORT LOCAL AUTHORITY</w:t>
            </w:r>
          </w:p>
        </w:tc>
      </w:tr>
      <w:tr w:rsidR="00A26AF4" w:rsidRPr="00B34E31" w14:paraId="2ED45F37" w14:textId="77777777" w:rsidTr="00642E6A">
        <w:tc>
          <w:tcPr>
            <w:tcW w:w="836" w:type="dxa"/>
          </w:tcPr>
          <w:p w14:paraId="07E96CA0" w14:textId="77777777" w:rsidR="00A26AF4" w:rsidRPr="00B34E31" w:rsidRDefault="00A26AF4" w:rsidP="00A26AF4">
            <w:pPr>
              <w:spacing w:after="120"/>
              <w:jc w:val="right"/>
              <w:rPr>
                <w:rFonts w:ascii="Arial" w:hAnsi="Arial" w:cs="Arial"/>
              </w:rPr>
            </w:pPr>
          </w:p>
        </w:tc>
        <w:tc>
          <w:tcPr>
            <w:tcW w:w="8876" w:type="dxa"/>
          </w:tcPr>
          <w:p w14:paraId="6E61E70A" w14:textId="2AA21230" w:rsidR="00642E6A" w:rsidRPr="00642E6A" w:rsidRDefault="00642E6A" w:rsidP="0044729F">
            <w:pPr>
              <w:spacing w:after="60"/>
              <w:jc w:val="both"/>
              <w:rPr>
                <w:rFonts w:ascii="Arial" w:hAnsi="Arial" w:cs="Arial"/>
              </w:rPr>
            </w:pPr>
            <w:r>
              <w:rPr>
                <w:rFonts w:ascii="Arial" w:hAnsi="Arial" w:cs="Arial"/>
              </w:rPr>
              <w:t>Governors were referred to the briefing paper circulated prior to the meeting:-</w:t>
            </w:r>
          </w:p>
          <w:p w14:paraId="08ADA48B" w14:textId="181B6798" w:rsidR="00A26AF4" w:rsidRDefault="00A26AF4" w:rsidP="0044729F">
            <w:pPr>
              <w:spacing w:after="60"/>
              <w:jc w:val="both"/>
              <w:rPr>
                <w:rFonts w:ascii="Arial" w:hAnsi="Arial" w:cs="Arial"/>
                <w:u w:val="single"/>
              </w:rPr>
            </w:pPr>
            <w:r w:rsidRPr="00CB5706">
              <w:rPr>
                <w:rFonts w:ascii="Arial" w:hAnsi="Arial" w:cs="Arial"/>
                <w:u w:val="single"/>
              </w:rPr>
              <w:t>Governance update and governor development</w:t>
            </w:r>
          </w:p>
          <w:p w14:paraId="0D264DC2" w14:textId="2B2B9A6C" w:rsidR="00CB5706" w:rsidRDefault="00BB215C" w:rsidP="0044729F">
            <w:pPr>
              <w:spacing w:after="120"/>
              <w:jc w:val="both"/>
              <w:rPr>
                <w:rFonts w:ascii="Arial" w:hAnsi="Arial" w:cs="Arial"/>
              </w:rPr>
            </w:pPr>
            <w:r>
              <w:rPr>
                <w:rFonts w:ascii="Arial" w:hAnsi="Arial" w:cs="Arial"/>
              </w:rPr>
              <w:t>Governors noted the guidance.</w:t>
            </w:r>
          </w:p>
          <w:p w14:paraId="3D24B36B" w14:textId="070ECB0F" w:rsidR="00A26AF4" w:rsidRDefault="00DE14EE" w:rsidP="0044729F">
            <w:pPr>
              <w:spacing w:after="60"/>
              <w:jc w:val="both"/>
              <w:rPr>
                <w:rFonts w:ascii="Arial" w:hAnsi="Arial" w:cs="Arial"/>
                <w:u w:val="single"/>
              </w:rPr>
            </w:pPr>
            <w:r w:rsidRPr="00BB215C">
              <w:rPr>
                <w:rFonts w:ascii="Arial" w:hAnsi="Arial" w:cs="Arial"/>
                <w:u w:val="single"/>
              </w:rPr>
              <w:t xml:space="preserve">School Uniform </w:t>
            </w:r>
          </w:p>
          <w:p w14:paraId="3429257A" w14:textId="7F0BEB47" w:rsidR="004D46FE" w:rsidRPr="006A3527" w:rsidRDefault="002A736B" w:rsidP="0044729F">
            <w:pPr>
              <w:spacing w:after="120"/>
              <w:jc w:val="both"/>
              <w:rPr>
                <w:rFonts w:ascii="Arial" w:hAnsi="Arial" w:cs="Arial"/>
                <w:b/>
                <w:bCs/>
              </w:rPr>
            </w:pPr>
            <w:r>
              <w:rPr>
                <w:rFonts w:ascii="Arial" w:hAnsi="Arial" w:cs="Arial"/>
              </w:rPr>
              <w:t>Governors to review the school uniform processes and policy in the light of the new DfE guidance</w:t>
            </w:r>
            <w:r w:rsidR="00642E6A">
              <w:rPr>
                <w:rFonts w:ascii="Arial" w:hAnsi="Arial" w:cs="Arial"/>
              </w:rPr>
              <w:t xml:space="preserve">. </w:t>
            </w:r>
            <w:r w:rsidR="006A3527">
              <w:rPr>
                <w:rFonts w:ascii="Arial" w:hAnsi="Arial" w:cs="Arial"/>
                <w:b/>
                <w:bCs/>
                <w:i/>
                <w:iCs/>
              </w:rPr>
              <w:t xml:space="preserve">Q – A governor asked was the policy in place. </w:t>
            </w:r>
            <w:r w:rsidR="006A3527">
              <w:rPr>
                <w:rFonts w:ascii="Arial" w:hAnsi="Arial" w:cs="Arial"/>
              </w:rPr>
              <w:t xml:space="preserve">The Headteacher confirmed that it was and advised that a uniform sale had taken place and another one was planned. The Chair highlighted a change required to the school website. </w:t>
            </w:r>
            <w:r w:rsidR="00642E6A">
              <w:rPr>
                <w:rFonts w:ascii="Arial" w:hAnsi="Arial" w:cs="Arial"/>
              </w:rPr>
              <w:t xml:space="preserve">                                                                                            </w:t>
            </w:r>
          </w:p>
          <w:p w14:paraId="7FAF38A7" w14:textId="54B06BFA" w:rsidR="00DE14EE" w:rsidRDefault="00DE14EE" w:rsidP="0044729F">
            <w:pPr>
              <w:spacing w:after="60"/>
              <w:jc w:val="both"/>
              <w:rPr>
                <w:rFonts w:ascii="Arial" w:hAnsi="Arial" w:cs="Arial"/>
                <w:u w:val="single"/>
              </w:rPr>
            </w:pPr>
            <w:r w:rsidRPr="002A736B">
              <w:rPr>
                <w:rFonts w:ascii="Arial" w:hAnsi="Arial" w:cs="Arial"/>
                <w:u w:val="single"/>
              </w:rPr>
              <w:t xml:space="preserve">School Effectiveness </w:t>
            </w:r>
          </w:p>
          <w:p w14:paraId="552F3552" w14:textId="769E2B43" w:rsidR="006A3527" w:rsidRPr="006A3527" w:rsidRDefault="006A3527" w:rsidP="0044729F">
            <w:pPr>
              <w:spacing w:after="120"/>
              <w:jc w:val="both"/>
              <w:rPr>
                <w:rFonts w:ascii="Arial" w:hAnsi="Arial" w:cs="Arial"/>
              </w:rPr>
            </w:pPr>
            <w:r>
              <w:rPr>
                <w:rFonts w:ascii="Arial" w:hAnsi="Arial" w:cs="Arial"/>
              </w:rPr>
              <w:t xml:space="preserve">Governors noted the update on Intentional Educational Recovery. </w:t>
            </w:r>
            <w:r>
              <w:rPr>
                <w:rFonts w:ascii="Arial" w:hAnsi="Arial" w:cs="Arial"/>
                <w:b/>
                <w:bCs/>
                <w:i/>
                <w:iCs/>
              </w:rPr>
              <w:t>Q – A governor asked w</w:t>
            </w:r>
            <w:r w:rsidR="004A3DDF">
              <w:rPr>
                <w:rFonts w:ascii="Arial" w:hAnsi="Arial" w:cs="Arial"/>
                <w:b/>
                <w:bCs/>
                <w:i/>
                <w:iCs/>
              </w:rPr>
              <w:t>as there a</w:t>
            </w:r>
            <w:r>
              <w:rPr>
                <w:rFonts w:ascii="Arial" w:hAnsi="Arial" w:cs="Arial"/>
                <w:b/>
                <w:bCs/>
                <w:i/>
                <w:iCs/>
              </w:rPr>
              <w:t xml:space="preserve"> plan in place. </w:t>
            </w:r>
            <w:r>
              <w:rPr>
                <w:rFonts w:ascii="Arial" w:hAnsi="Arial" w:cs="Arial"/>
              </w:rPr>
              <w:t xml:space="preserve">The Headteacher confirmed that </w:t>
            </w:r>
            <w:r w:rsidR="004A3DDF">
              <w:rPr>
                <w:rFonts w:ascii="Arial" w:hAnsi="Arial" w:cs="Arial"/>
              </w:rPr>
              <w:t xml:space="preserve">there </w:t>
            </w:r>
            <w:r>
              <w:rPr>
                <w:rFonts w:ascii="Arial" w:hAnsi="Arial" w:cs="Arial"/>
              </w:rPr>
              <w:t xml:space="preserve">was and there had been a comprehensive overview at the start of the year. One Voice had taken place and been built upon therefore there was a strong reading offer in place. </w:t>
            </w:r>
          </w:p>
          <w:p w14:paraId="2B9AFD40" w14:textId="0DD25D41" w:rsidR="00DE14EE" w:rsidRDefault="00DE14EE" w:rsidP="0044729F">
            <w:pPr>
              <w:spacing w:after="60"/>
              <w:jc w:val="both"/>
              <w:rPr>
                <w:rFonts w:ascii="Arial" w:hAnsi="Arial" w:cs="Arial"/>
                <w:u w:val="single"/>
              </w:rPr>
            </w:pPr>
            <w:r w:rsidRPr="00AA5B31">
              <w:rPr>
                <w:rFonts w:ascii="Arial" w:hAnsi="Arial" w:cs="Arial"/>
                <w:u w:val="single"/>
              </w:rPr>
              <w:t xml:space="preserve">School Sufficiency Investment Plan </w:t>
            </w:r>
          </w:p>
          <w:p w14:paraId="5A503A63" w14:textId="0BE17711" w:rsidR="00AA5B31" w:rsidRPr="004D46FE" w:rsidRDefault="00902B91" w:rsidP="0044729F">
            <w:pPr>
              <w:spacing w:after="120"/>
              <w:jc w:val="both"/>
              <w:rPr>
                <w:rFonts w:ascii="Arial" w:hAnsi="Arial" w:cs="Arial"/>
                <w:color w:val="FF0000"/>
              </w:rPr>
            </w:pPr>
            <w:r>
              <w:rPr>
                <w:rFonts w:ascii="Arial" w:hAnsi="Arial" w:cs="Arial"/>
              </w:rPr>
              <w:t xml:space="preserve">Governors noted the guidance. </w:t>
            </w:r>
          </w:p>
          <w:p w14:paraId="7987B0C3" w14:textId="04E952BC" w:rsidR="00DE14EE" w:rsidRDefault="006053E0" w:rsidP="0044729F">
            <w:pPr>
              <w:spacing w:after="60"/>
              <w:jc w:val="both"/>
              <w:rPr>
                <w:rFonts w:ascii="Arial" w:hAnsi="Arial" w:cs="Arial"/>
                <w:u w:val="single"/>
              </w:rPr>
            </w:pPr>
            <w:r w:rsidRPr="00902B91">
              <w:rPr>
                <w:rFonts w:ascii="Arial" w:hAnsi="Arial" w:cs="Arial"/>
                <w:u w:val="single"/>
              </w:rPr>
              <w:t xml:space="preserve">Holiday Activities and Food Programme (HAF) </w:t>
            </w:r>
          </w:p>
          <w:p w14:paraId="290F7AEB" w14:textId="6BDAAE2D" w:rsidR="00FC2B3F" w:rsidRPr="00FC2B3F" w:rsidRDefault="00894469" w:rsidP="006A3527">
            <w:pPr>
              <w:spacing w:after="120"/>
              <w:jc w:val="both"/>
              <w:rPr>
                <w:rFonts w:ascii="Arial" w:hAnsi="Arial" w:cs="Arial"/>
              </w:rPr>
            </w:pPr>
            <w:r>
              <w:rPr>
                <w:rFonts w:ascii="Arial" w:hAnsi="Arial" w:cs="Arial"/>
              </w:rPr>
              <w:t>Governors to consider how the school has addressed the HAF take up</w:t>
            </w:r>
            <w:r w:rsidR="00642E6A">
              <w:rPr>
                <w:rFonts w:ascii="Arial" w:hAnsi="Arial" w:cs="Arial"/>
              </w:rPr>
              <w:t>.</w:t>
            </w:r>
            <w:r>
              <w:rPr>
                <w:rFonts w:ascii="Arial" w:hAnsi="Arial" w:cs="Arial"/>
              </w:rPr>
              <w:t xml:space="preserve"> </w:t>
            </w:r>
            <w:r w:rsidR="006A3527">
              <w:rPr>
                <w:rFonts w:ascii="Arial" w:hAnsi="Arial" w:cs="Arial"/>
              </w:rPr>
              <w:t xml:space="preserve">The Headteacher explained that the FSM children could access free places at Stockport County. </w:t>
            </w:r>
            <w:r w:rsidR="00642E6A">
              <w:rPr>
                <w:rFonts w:ascii="Arial" w:hAnsi="Arial" w:cs="Arial"/>
              </w:rPr>
              <w:t xml:space="preserve">         </w:t>
            </w:r>
          </w:p>
          <w:p w14:paraId="2B556973" w14:textId="52D7D445" w:rsidR="006053E0" w:rsidRDefault="005A50CD" w:rsidP="0044729F">
            <w:pPr>
              <w:spacing w:after="60"/>
              <w:jc w:val="both"/>
              <w:rPr>
                <w:rFonts w:ascii="Arial" w:hAnsi="Arial" w:cs="Arial"/>
                <w:u w:val="single"/>
              </w:rPr>
            </w:pPr>
            <w:r w:rsidRPr="00894469">
              <w:rPr>
                <w:rFonts w:ascii="Arial" w:hAnsi="Arial" w:cs="Arial"/>
                <w:u w:val="single"/>
              </w:rPr>
              <w:t>Early Years Update</w:t>
            </w:r>
          </w:p>
          <w:p w14:paraId="411AD9EC" w14:textId="0E5E6E5F" w:rsidR="00FC2B3F" w:rsidRPr="00FC2B3F" w:rsidRDefault="006A3527" w:rsidP="006A3527">
            <w:pPr>
              <w:spacing w:after="120"/>
              <w:jc w:val="both"/>
              <w:rPr>
                <w:rFonts w:ascii="Arial" w:hAnsi="Arial" w:cs="Arial"/>
                <w:b/>
                <w:color w:val="FF0000"/>
              </w:rPr>
            </w:pPr>
            <w:r>
              <w:rPr>
                <w:rFonts w:ascii="Arial" w:hAnsi="Arial" w:cs="Arial"/>
              </w:rPr>
              <w:t>The Headteacher confirmed</w:t>
            </w:r>
            <w:r w:rsidR="00894469">
              <w:rPr>
                <w:rFonts w:ascii="Arial" w:hAnsi="Arial" w:cs="Arial"/>
              </w:rPr>
              <w:t xml:space="preserve"> that the </w:t>
            </w:r>
            <w:r w:rsidR="00EF76B1">
              <w:rPr>
                <w:rFonts w:ascii="Arial" w:hAnsi="Arial" w:cs="Arial"/>
              </w:rPr>
              <w:t xml:space="preserve">updated EYFS statutory framework </w:t>
            </w:r>
            <w:r>
              <w:rPr>
                <w:rFonts w:ascii="Arial" w:hAnsi="Arial" w:cs="Arial"/>
              </w:rPr>
              <w:t>wa</w:t>
            </w:r>
            <w:r w:rsidR="00EF76B1">
              <w:rPr>
                <w:rFonts w:ascii="Arial" w:hAnsi="Arial" w:cs="Arial"/>
              </w:rPr>
              <w:t xml:space="preserve">s published on the school’s website. </w:t>
            </w:r>
          </w:p>
          <w:p w14:paraId="33C28ACC" w14:textId="436AFF6C" w:rsidR="005A50CD" w:rsidRDefault="005A50CD" w:rsidP="0044729F">
            <w:pPr>
              <w:spacing w:after="60"/>
              <w:jc w:val="both"/>
              <w:rPr>
                <w:rFonts w:ascii="Arial" w:hAnsi="Arial" w:cs="Arial"/>
                <w:u w:val="single"/>
              </w:rPr>
            </w:pPr>
            <w:r w:rsidRPr="000E7979">
              <w:rPr>
                <w:rFonts w:ascii="Arial" w:hAnsi="Arial" w:cs="Arial"/>
                <w:u w:val="single"/>
              </w:rPr>
              <w:t>DfE Updates for Schools</w:t>
            </w:r>
          </w:p>
          <w:p w14:paraId="0547CEC7" w14:textId="3D19E28F" w:rsidR="009D2DA3" w:rsidRPr="00A07286" w:rsidRDefault="000E7979" w:rsidP="0044729F">
            <w:pPr>
              <w:jc w:val="both"/>
              <w:rPr>
                <w:rFonts w:ascii="Arial" w:hAnsi="Arial" w:cs="Arial"/>
              </w:rPr>
            </w:pPr>
            <w:r>
              <w:rPr>
                <w:rFonts w:ascii="Arial" w:hAnsi="Arial" w:cs="Arial"/>
              </w:rPr>
              <w:t xml:space="preserve">Governors noted the updates. </w:t>
            </w:r>
          </w:p>
        </w:tc>
      </w:tr>
      <w:tr w:rsidR="00A26AF4" w:rsidRPr="00B34E31" w14:paraId="1F1A57C7" w14:textId="77777777" w:rsidTr="00642E6A">
        <w:tc>
          <w:tcPr>
            <w:tcW w:w="836" w:type="dxa"/>
          </w:tcPr>
          <w:p w14:paraId="2455A04B" w14:textId="77777777" w:rsidR="00A26AF4" w:rsidRPr="00B34E31" w:rsidRDefault="00A26AF4" w:rsidP="00A26AF4">
            <w:pPr>
              <w:spacing w:after="120"/>
              <w:jc w:val="right"/>
              <w:rPr>
                <w:rFonts w:ascii="Arial" w:hAnsi="Arial" w:cs="Arial"/>
              </w:rPr>
            </w:pPr>
          </w:p>
        </w:tc>
        <w:tc>
          <w:tcPr>
            <w:tcW w:w="8876" w:type="dxa"/>
          </w:tcPr>
          <w:p w14:paraId="03F31286" w14:textId="77777777" w:rsidR="00A26AF4" w:rsidRPr="00B34E31" w:rsidRDefault="00A26AF4" w:rsidP="00A26AF4">
            <w:pPr>
              <w:spacing w:after="120"/>
              <w:jc w:val="both"/>
              <w:rPr>
                <w:rFonts w:ascii="Arial" w:hAnsi="Arial" w:cs="Arial"/>
              </w:rPr>
            </w:pPr>
          </w:p>
        </w:tc>
      </w:tr>
      <w:tr w:rsidR="00A26AF4" w:rsidRPr="00B34E31" w14:paraId="10339598" w14:textId="77777777" w:rsidTr="00642E6A">
        <w:tc>
          <w:tcPr>
            <w:tcW w:w="836" w:type="dxa"/>
          </w:tcPr>
          <w:p w14:paraId="50A63081" w14:textId="77777777" w:rsidR="00A26AF4" w:rsidRPr="00B34E31" w:rsidRDefault="00A26AF4" w:rsidP="00A26AF4">
            <w:pPr>
              <w:spacing w:after="120"/>
              <w:jc w:val="right"/>
              <w:rPr>
                <w:rFonts w:ascii="Arial" w:hAnsi="Arial" w:cs="Arial"/>
              </w:rPr>
            </w:pPr>
          </w:p>
        </w:tc>
        <w:tc>
          <w:tcPr>
            <w:tcW w:w="8876" w:type="dxa"/>
          </w:tcPr>
          <w:p w14:paraId="129F9C15" w14:textId="77777777" w:rsidR="00A26AF4" w:rsidRPr="00492CF4" w:rsidRDefault="00A26AF4" w:rsidP="00A26AF4">
            <w:pPr>
              <w:spacing w:after="120"/>
              <w:jc w:val="center"/>
              <w:rPr>
                <w:rFonts w:ascii="Arial" w:hAnsi="Arial" w:cs="Arial"/>
                <w:b/>
                <w:bCs/>
                <w:u w:val="single"/>
              </w:rPr>
            </w:pPr>
            <w:r w:rsidRPr="00492CF4">
              <w:rPr>
                <w:rFonts w:ascii="Arial" w:hAnsi="Arial" w:cs="Arial"/>
                <w:b/>
                <w:bCs/>
                <w:u w:val="single"/>
              </w:rPr>
              <w:t>CORE OBJECTIVE 2: HOLDING THE HEADTEACHER TO ACCOUNT FOR THE EDUCATIONAL PERFORMANCE OF THE SCHOOL AND ITS PUPILS</w:t>
            </w:r>
          </w:p>
        </w:tc>
      </w:tr>
      <w:tr w:rsidR="00AD233D" w14:paraId="28EA10A5" w14:textId="77777777" w:rsidTr="00642E6A">
        <w:tc>
          <w:tcPr>
            <w:tcW w:w="836" w:type="dxa"/>
          </w:tcPr>
          <w:p w14:paraId="2B438D66" w14:textId="77777777" w:rsidR="00AD233D" w:rsidRDefault="00AD233D" w:rsidP="00A26AF4">
            <w:pPr>
              <w:spacing w:after="120"/>
              <w:rPr>
                <w:rFonts w:ascii="Arial" w:hAnsi="Arial" w:cs="Arial"/>
              </w:rPr>
            </w:pPr>
          </w:p>
        </w:tc>
        <w:tc>
          <w:tcPr>
            <w:tcW w:w="8876" w:type="dxa"/>
          </w:tcPr>
          <w:p w14:paraId="59944A0F" w14:textId="77777777" w:rsidR="00AD233D" w:rsidRDefault="00AD233D" w:rsidP="00A26AF4">
            <w:pPr>
              <w:spacing w:after="120"/>
              <w:jc w:val="both"/>
              <w:rPr>
                <w:rFonts w:ascii="Arial" w:hAnsi="Arial" w:cs="Arial"/>
                <w:u w:val="single"/>
              </w:rPr>
            </w:pPr>
          </w:p>
        </w:tc>
      </w:tr>
      <w:tr w:rsidR="00A26AF4" w14:paraId="3601D9BD" w14:textId="77777777" w:rsidTr="00642E6A">
        <w:tc>
          <w:tcPr>
            <w:tcW w:w="836" w:type="dxa"/>
          </w:tcPr>
          <w:p w14:paraId="25FE9208" w14:textId="18A5B938" w:rsidR="00A26AF4" w:rsidRDefault="00E51522" w:rsidP="00A26AF4">
            <w:pPr>
              <w:spacing w:after="120"/>
              <w:rPr>
                <w:rFonts w:ascii="Arial" w:hAnsi="Arial" w:cs="Arial"/>
              </w:rPr>
            </w:pPr>
            <w:r>
              <w:rPr>
                <w:rFonts w:ascii="Arial" w:hAnsi="Arial" w:cs="Arial"/>
              </w:rPr>
              <w:t>8</w:t>
            </w:r>
            <w:r w:rsidR="00A26AF4">
              <w:rPr>
                <w:rFonts w:ascii="Arial" w:hAnsi="Arial" w:cs="Arial"/>
              </w:rPr>
              <w:t>.</w:t>
            </w:r>
          </w:p>
        </w:tc>
        <w:tc>
          <w:tcPr>
            <w:tcW w:w="8876" w:type="dxa"/>
          </w:tcPr>
          <w:p w14:paraId="3234FE05" w14:textId="77777777" w:rsidR="00A26AF4" w:rsidRPr="00961E11" w:rsidRDefault="00A26AF4" w:rsidP="00A26AF4">
            <w:pPr>
              <w:spacing w:after="120"/>
              <w:jc w:val="both"/>
              <w:rPr>
                <w:rFonts w:ascii="Arial" w:hAnsi="Arial" w:cs="Arial"/>
              </w:rPr>
            </w:pPr>
            <w:r>
              <w:rPr>
                <w:rFonts w:ascii="Arial" w:hAnsi="Arial" w:cs="Arial"/>
                <w:u w:val="single"/>
              </w:rPr>
              <w:t>HEADTEACHER’S TERMLY REPORT</w:t>
            </w:r>
          </w:p>
        </w:tc>
      </w:tr>
      <w:tr w:rsidR="00A26AF4" w14:paraId="36FECAE3" w14:textId="77777777" w:rsidTr="00642E6A">
        <w:tc>
          <w:tcPr>
            <w:tcW w:w="836" w:type="dxa"/>
          </w:tcPr>
          <w:p w14:paraId="000AEBED" w14:textId="77777777" w:rsidR="00A26AF4" w:rsidRDefault="00A26AF4" w:rsidP="00A26AF4">
            <w:pPr>
              <w:spacing w:after="120"/>
              <w:rPr>
                <w:rFonts w:ascii="Arial" w:hAnsi="Arial" w:cs="Arial"/>
              </w:rPr>
            </w:pPr>
          </w:p>
        </w:tc>
        <w:tc>
          <w:tcPr>
            <w:tcW w:w="8876" w:type="dxa"/>
          </w:tcPr>
          <w:p w14:paraId="0DDD19DE" w14:textId="743146CF" w:rsidR="00A26AF4" w:rsidRDefault="00A26AF4" w:rsidP="00E51522">
            <w:pPr>
              <w:spacing w:after="120"/>
              <w:jc w:val="both"/>
              <w:rPr>
                <w:rFonts w:ascii="Arial" w:hAnsi="Arial" w:cs="Arial"/>
              </w:rPr>
            </w:pPr>
            <w:r w:rsidRPr="00B91647">
              <w:rPr>
                <w:rFonts w:ascii="Arial" w:hAnsi="Arial" w:cs="Arial"/>
              </w:rPr>
              <w:t>The Headteacher</w:t>
            </w:r>
            <w:r w:rsidR="00AD233D">
              <w:rPr>
                <w:rFonts w:ascii="Arial" w:hAnsi="Arial" w:cs="Arial"/>
              </w:rPr>
              <w:t xml:space="preserve"> provided a verbal report</w:t>
            </w:r>
            <w:r>
              <w:rPr>
                <w:rFonts w:ascii="Arial" w:hAnsi="Arial" w:cs="Arial"/>
              </w:rPr>
              <w:t xml:space="preserve"> and questions were invited</w:t>
            </w:r>
            <w:r w:rsidR="00E51522">
              <w:rPr>
                <w:rFonts w:ascii="Arial" w:hAnsi="Arial" w:cs="Arial"/>
              </w:rPr>
              <w:t>:</w:t>
            </w:r>
            <w:r w:rsidR="00AD233D">
              <w:rPr>
                <w:rFonts w:ascii="Arial" w:hAnsi="Arial" w:cs="Arial"/>
              </w:rPr>
              <w:t>-</w:t>
            </w:r>
          </w:p>
          <w:p w14:paraId="66AA5ED0" w14:textId="52F8D48A" w:rsidR="00AD233D" w:rsidRDefault="00027D5D" w:rsidP="00CA1AE8">
            <w:pPr>
              <w:pStyle w:val="ListParagraph"/>
              <w:numPr>
                <w:ilvl w:val="0"/>
                <w:numId w:val="20"/>
              </w:numPr>
              <w:rPr>
                <w:rFonts w:ascii="Arial" w:hAnsi="Arial" w:cs="Arial"/>
              </w:rPr>
            </w:pPr>
            <w:r>
              <w:rPr>
                <w:rFonts w:ascii="Arial" w:hAnsi="Arial" w:cs="Arial"/>
              </w:rPr>
              <w:t>Governors were advised that a new format of the report was being developed with Mr Nicholson.</w:t>
            </w:r>
          </w:p>
          <w:p w14:paraId="4C895417" w14:textId="719AC2A6" w:rsidR="00027D5D" w:rsidRDefault="00027D5D" w:rsidP="00027D5D">
            <w:pPr>
              <w:pStyle w:val="ListParagraph"/>
              <w:numPr>
                <w:ilvl w:val="0"/>
                <w:numId w:val="20"/>
              </w:numPr>
              <w:jc w:val="both"/>
              <w:rPr>
                <w:rFonts w:ascii="Arial" w:hAnsi="Arial" w:cs="Arial"/>
              </w:rPr>
            </w:pPr>
            <w:r>
              <w:rPr>
                <w:rFonts w:ascii="Arial" w:hAnsi="Arial" w:cs="Arial"/>
              </w:rPr>
              <w:t>The Headteacher referred to the School Development Plan summary previously circulated.</w:t>
            </w:r>
            <w:r w:rsidR="00C24FBC">
              <w:rPr>
                <w:rFonts w:ascii="Arial" w:hAnsi="Arial" w:cs="Arial"/>
              </w:rPr>
              <w:t xml:space="preserve"> Governors were informed that a new art scheme had been purchased. The curriculum was very strong in the core areas particularly English and Maths and there was coverage in the non-core areas. The focus for the remainder of the year was to apply the same methodology used for English and Maths to the non-core subjects. </w:t>
            </w:r>
            <w:r w:rsidR="00535A41">
              <w:rPr>
                <w:rFonts w:ascii="Arial" w:hAnsi="Arial" w:cs="Arial"/>
              </w:rPr>
              <w:t>Where possible, a named member of staff would be linked to each area however there were more subjects than teachers. The role of the co-ordinator and CPD was being reviewed.</w:t>
            </w:r>
          </w:p>
          <w:p w14:paraId="54FA3861" w14:textId="44CA7701" w:rsidR="00C24FBC" w:rsidRDefault="003C5FB3" w:rsidP="00027D5D">
            <w:pPr>
              <w:pStyle w:val="ListParagraph"/>
              <w:numPr>
                <w:ilvl w:val="0"/>
                <w:numId w:val="20"/>
              </w:numPr>
              <w:jc w:val="both"/>
              <w:rPr>
                <w:rFonts w:ascii="Arial" w:hAnsi="Arial" w:cs="Arial"/>
              </w:rPr>
            </w:pPr>
            <w:r>
              <w:rPr>
                <w:rFonts w:ascii="Arial" w:hAnsi="Arial" w:cs="Arial"/>
              </w:rPr>
              <w:t xml:space="preserve">Attendance had been affected due to a small number of families however there were no significant issues with behaviour. A child counsellor was employed every Thursday for those children who had been referred or self-referred. The Headteacher advised that the children were responding positively. </w:t>
            </w:r>
          </w:p>
          <w:p w14:paraId="264427B9" w14:textId="1244FB34" w:rsidR="003C5FB3" w:rsidRDefault="003C5FB3" w:rsidP="00027D5D">
            <w:pPr>
              <w:pStyle w:val="ListParagraph"/>
              <w:numPr>
                <w:ilvl w:val="0"/>
                <w:numId w:val="20"/>
              </w:numPr>
              <w:jc w:val="both"/>
              <w:rPr>
                <w:rFonts w:ascii="Arial" w:hAnsi="Arial" w:cs="Arial"/>
              </w:rPr>
            </w:pPr>
            <w:r>
              <w:rPr>
                <w:rFonts w:ascii="Arial" w:hAnsi="Arial" w:cs="Arial"/>
              </w:rPr>
              <w:t>There were no incidents or exclusions to report.</w:t>
            </w:r>
          </w:p>
          <w:p w14:paraId="7B65C830" w14:textId="5570E2A7" w:rsidR="003C5FB3" w:rsidRDefault="003C5FB3" w:rsidP="00027D5D">
            <w:pPr>
              <w:pStyle w:val="ListParagraph"/>
              <w:numPr>
                <w:ilvl w:val="0"/>
                <w:numId w:val="20"/>
              </w:numPr>
              <w:jc w:val="both"/>
              <w:rPr>
                <w:rFonts w:ascii="Arial" w:hAnsi="Arial" w:cs="Arial"/>
              </w:rPr>
            </w:pPr>
            <w:r>
              <w:rPr>
                <w:rFonts w:ascii="Arial" w:hAnsi="Arial" w:cs="Arial"/>
              </w:rPr>
              <w:t xml:space="preserve">The Safeguarding Audit had been completed and submitted to the LA. A copy had been provided to the link governor. </w:t>
            </w:r>
          </w:p>
          <w:p w14:paraId="66B4151B" w14:textId="39B0E035" w:rsidR="003C5FB3" w:rsidRDefault="003C5FB3" w:rsidP="00027D5D">
            <w:pPr>
              <w:pStyle w:val="ListParagraph"/>
              <w:numPr>
                <w:ilvl w:val="0"/>
                <w:numId w:val="20"/>
              </w:numPr>
              <w:jc w:val="both"/>
              <w:rPr>
                <w:rFonts w:ascii="Arial" w:hAnsi="Arial" w:cs="Arial"/>
              </w:rPr>
            </w:pPr>
            <w:r>
              <w:rPr>
                <w:rFonts w:ascii="Arial" w:hAnsi="Arial" w:cs="Arial"/>
              </w:rPr>
              <w:t>It was noted that the vulnerable children were</w:t>
            </w:r>
            <w:r w:rsidR="004F6E20">
              <w:rPr>
                <w:rFonts w:ascii="Arial" w:hAnsi="Arial" w:cs="Arial"/>
              </w:rPr>
              <w:t xml:space="preserve"> attending and performing well, particularly in Y2 and Y6. The Headteacher advised that </w:t>
            </w:r>
            <w:r w:rsidR="00D044BD">
              <w:rPr>
                <w:rFonts w:ascii="Arial" w:hAnsi="Arial" w:cs="Arial"/>
              </w:rPr>
              <w:t xml:space="preserve">an </w:t>
            </w:r>
            <w:r w:rsidR="004F6E20">
              <w:rPr>
                <w:rFonts w:ascii="Arial" w:hAnsi="Arial" w:cs="Arial"/>
              </w:rPr>
              <w:t xml:space="preserve">add-on to the SEN monitoring system had been purchased which monitored safeguarding, linking in with SEN and FSM. </w:t>
            </w:r>
          </w:p>
          <w:p w14:paraId="4FB3EA72" w14:textId="283666D3" w:rsidR="003C5FB3" w:rsidRDefault="007E0803" w:rsidP="00027D5D">
            <w:pPr>
              <w:pStyle w:val="ListParagraph"/>
              <w:numPr>
                <w:ilvl w:val="0"/>
                <w:numId w:val="20"/>
              </w:numPr>
              <w:jc w:val="both"/>
              <w:rPr>
                <w:rFonts w:ascii="Arial" w:hAnsi="Arial" w:cs="Arial"/>
              </w:rPr>
            </w:pPr>
            <w:r>
              <w:rPr>
                <w:rFonts w:ascii="Arial" w:hAnsi="Arial" w:cs="Arial"/>
              </w:rPr>
              <w:t xml:space="preserve">Governors were provided with a risk assessment update. It was noted that areas of school were being kept well ventilated and clean however mask wearing wasn’t compulsory. Open days had been held this week and trips / visits were being arranged. There were plans to re-start the clubs and assemblies. </w:t>
            </w:r>
            <w:r>
              <w:rPr>
                <w:rFonts w:ascii="Arial" w:hAnsi="Arial" w:cs="Arial"/>
                <w:b/>
                <w:bCs/>
                <w:i/>
                <w:iCs/>
              </w:rPr>
              <w:t xml:space="preserve">Q – A governor asked how many Covid cases there were at the moment. </w:t>
            </w:r>
            <w:r>
              <w:rPr>
                <w:rFonts w:ascii="Arial" w:hAnsi="Arial" w:cs="Arial"/>
              </w:rPr>
              <w:t xml:space="preserve">The Headteacher advised that there was one case and the school had been more affected last half term. </w:t>
            </w:r>
          </w:p>
          <w:p w14:paraId="4A137568" w14:textId="4A428BF7" w:rsidR="00963C76" w:rsidRDefault="00963C76" w:rsidP="00027D5D">
            <w:pPr>
              <w:pStyle w:val="ListParagraph"/>
              <w:numPr>
                <w:ilvl w:val="0"/>
                <w:numId w:val="20"/>
              </w:numPr>
              <w:jc w:val="both"/>
              <w:rPr>
                <w:rFonts w:ascii="Arial" w:hAnsi="Arial" w:cs="Arial"/>
              </w:rPr>
            </w:pPr>
            <w:r>
              <w:rPr>
                <w:rFonts w:ascii="Arial" w:hAnsi="Arial" w:cs="Arial"/>
              </w:rPr>
              <w:t xml:space="preserve">It was reported that staff wellbeing and attendance was good. </w:t>
            </w:r>
            <w:r>
              <w:rPr>
                <w:rFonts w:ascii="Arial" w:hAnsi="Arial" w:cs="Arial"/>
                <w:b/>
                <w:bCs/>
                <w:i/>
                <w:iCs/>
              </w:rPr>
              <w:t xml:space="preserve">Q – A governor asked were there any wellbeing activities being organised for staff. </w:t>
            </w:r>
            <w:r>
              <w:rPr>
                <w:rFonts w:ascii="Arial" w:hAnsi="Arial" w:cs="Arial"/>
              </w:rPr>
              <w:t xml:space="preserve">The Headteacher explained that an optional night out had been arranged however some colleagues were still not comfortable about going out. The plans to return to normal effectively would have a positive impact on staff wellbeing. </w:t>
            </w:r>
          </w:p>
          <w:p w14:paraId="466E8B59" w14:textId="51A23CC1" w:rsidR="003C5FB3" w:rsidRDefault="0080799E" w:rsidP="00027D5D">
            <w:pPr>
              <w:pStyle w:val="ListParagraph"/>
              <w:numPr>
                <w:ilvl w:val="0"/>
                <w:numId w:val="20"/>
              </w:numPr>
              <w:jc w:val="both"/>
              <w:rPr>
                <w:rFonts w:ascii="Arial" w:hAnsi="Arial" w:cs="Arial"/>
              </w:rPr>
            </w:pPr>
            <w:r>
              <w:rPr>
                <w:rFonts w:ascii="Arial" w:hAnsi="Arial" w:cs="Arial"/>
              </w:rPr>
              <w:t>The Headteacher provided a MAT update and provided feedback following a meeting with the DfE on Monday. Browne Jacobs</w:t>
            </w:r>
            <w:r w:rsidR="007649BE">
              <w:rPr>
                <w:rFonts w:ascii="Arial" w:hAnsi="Arial" w:cs="Arial"/>
              </w:rPr>
              <w:t>o</w:t>
            </w:r>
            <w:r>
              <w:rPr>
                <w:rFonts w:ascii="Arial" w:hAnsi="Arial" w:cs="Arial"/>
              </w:rPr>
              <w:t xml:space="preserve">n were the solicitors acting on the school’s behalf. </w:t>
            </w:r>
            <w:r w:rsidR="007649BE">
              <w:rPr>
                <w:rFonts w:ascii="Arial" w:hAnsi="Arial" w:cs="Arial"/>
              </w:rPr>
              <w:t xml:space="preserve">The process was on track in terms of timings and the financial audit had been completed. There was approximately £96k to carry forward and the report would become available in the next few weeks. The next stage of the process was the Land Registry and HR TUPE process. Unions had been notified and the consultation with parents had taken place. </w:t>
            </w:r>
            <w:r w:rsidR="00DE7506">
              <w:rPr>
                <w:rFonts w:ascii="Arial" w:hAnsi="Arial" w:cs="Arial"/>
              </w:rPr>
              <w:t xml:space="preserve">Two emails had been received from parents seeking clarification. The Chair and Headteacher had produced a letter that was sent out before half term, with information in the school newsletter and on Class Dojo. </w:t>
            </w:r>
            <w:r w:rsidR="00B2058E">
              <w:rPr>
                <w:rFonts w:ascii="Arial" w:hAnsi="Arial" w:cs="Arial"/>
              </w:rPr>
              <w:t xml:space="preserve">£25k conversion money had been received and Mr Nicholson had applied for £60k. </w:t>
            </w:r>
            <w:r w:rsidR="00B2058E">
              <w:rPr>
                <w:rFonts w:ascii="Arial" w:hAnsi="Arial" w:cs="Arial"/>
                <w:b/>
                <w:bCs/>
                <w:i/>
                <w:iCs/>
              </w:rPr>
              <w:t xml:space="preserve">Q – A governor asked what </w:t>
            </w:r>
            <w:r w:rsidR="00D044BD">
              <w:rPr>
                <w:rFonts w:ascii="Arial" w:hAnsi="Arial" w:cs="Arial"/>
                <w:b/>
                <w:bCs/>
                <w:i/>
                <w:iCs/>
              </w:rPr>
              <w:t>the conversion money was</w:t>
            </w:r>
            <w:r w:rsidR="00B2058E">
              <w:rPr>
                <w:rFonts w:ascii="Arial" w:hAnsi="Arial" w:cs="Arial"/>
                <w:b/>
                <w:bCs/>
                <w:i/>
                <w:iCs/>
              </w:rPr>
              <w:t xml:space="preserve"> used for. </w:t>
            </w:r>
            <w:r w:rsidR="00B2058E">
              <w:rPr>
                <w:rFonts w:ascii="Arial" w:hAnsi="Arial" w:cs="Arial"/>
              </w:rPr>
              <w:t xml:space="preserve">The Headteacher explained that it was for solicitor fees and the conditions survey. Supply costs were also being incurred to enable colleagues from both schools to work together and this was being funded by the MAT. Governors were advised that there was a strategy </w:t>
            </w:r>
            <w:r w:rsidR="00D044BD">
              <w:rPr>
                <w:rFonts w:ascii="Arial" w:hAnsi="Arial" w:cs="Arial"/>
              </w:rPr>
              <w:t xml:space="preserve">day </w:t>
            </w:r>
            <w:r w:rsidR="00B2058E">
              <w:rPr>
                <w:rFonts w:ascii="Arial" w:hAnsi="Arial" w:cs="Arial"/>
              </w:rPr>
              <w:t xml:space="preserve">planned for Monday. </w:t>
            </w:r>
            <w:r w:rsidR="00B2058E">
              <w:rPr>
                <w:rFonts w:ascii="Arial" w:hAnsi="Arial" w:cs="Arial"/>
                <w:b/>
                <w:bCs/>
                <w:i/>
                <w:iCs/>
              </w:rPr>
              <w:t xml:space="preserve">Q – A governor asked was there a timeframe to spend the conversion money. </w:t>
            </w:r>
            <w:r w:rsidR="00B2058E">
              <w:rPr>
                <w:rFonts w:ascii="Arial" w:hAnsi="Arial" w:cs="Arial"/>
              </w:rPr>
              <w:t xml:space="preserve">The Headteacher explained that it was to aid the conversion process therefore would need to be spent before </w:t>
            </w:r>
            <w:r w:rsidR="002F3FC1">
              <w:rPr>
                <w:rFonts w:ascii="Arial" w:hAnsi="Arial" w:cs="Arial"/>
              </w:rPr>
              <w:t xml:space="preserve">completing </w:t>
            </w:r>
            <w:r w:rsidR="00B2058E">
              <w:rPr>
                <w:rFonts w:ascii="Arial" w:hAnsi="Arial" w:cs="Arial"/>
              </w:rPr>
              <w:t xml:space="preserve">the process. </w:t>
            </w:r>
            <w:r w:rsidR="002F3FC1">
              <w:rPr>
                <w:rFonts w:ascii="Arial" w:hAnsi="Arial" w:cs="Arial"/>
              </w:rPr>
              <w:t xml:space="preserve">Advice had been sought from Schools Finance regarding the outstanding loan of £15k. The LA had confirmed that they were happy for the school to continue to pay the instalments </w:t>
            </w:r>
            <w:r w:rsidR="00D044BD">
              <w:rPr>
                <w:rFonts w:ascii="Arial" w:hAnsi="Arial" w:cs="Arial"/>
              </w:rPr>
              <w:t xml:space="preserve">that had been </w:t>
            </w:r>
            <w:r w:rsidR="002F3FC1">
              <w:rPr>
                <w:rFonts w:ascii="Arial" w:hAnsi="Arial" w:cs="Arial"/>
              </w:rPr>
              <w:t>set up.</w:t>
            </w:r>
          </w:p>
          <w:p w14:paraId="05E3AA9D" w14:textId="71B12E3A" w:rsidR="00963C76" w:rsidRDefault="009F55F6" w:rsidP="009F55F6">
            <w:pPr>
              <w:pStyle w:val="ListParagraph"/>
              <w:numPr>
                <w:ilvl w:val="0"/>
                <w:numId w:val="20"/>
              </w:numPr>
              <w:jc w:val="both"/>
              <w:rPr>
                <w:rFonts w:ascii="Arial" w:hAnsi="Arial" w:cs="Arial"/>
              </w:rPr>
            </w:pPr>
            <w:r>
              <w:rPr>
                <w:rFonts w:ascii="Arial" w:hAnsi="Arial" w:cs="Arial"/>
              </w:rPr>
              <w:t xml:space="preserve">The Chair provided an update on the work of the Trustees and advised that a Finance Committee meeting would be taking place on Tuesday to consider the Governor Services buyback. </w:t>
            </w:r>
            <w:r>
              <w:rPr>
                <w:rFonts w:ascii="Arial" w:hAnsi="Arial" w:cs="Arial"/>
                <w:b/>
                <w:bCs/>
                <w:i/>
                <w:iCs/>
              </w:rPr>
              <w:t xml:space="preserve">Q – A governor asked in relation to the Land Registry, would the MAT own the building and the land. </w:t>
            </w:r>
            <w:r>
              <w:rPr>
                <w:rFonts w:ascii="Arial" w:hAnsi="Arial" w:cs="Arial"/>
              </w:rPr>
              <w:t xml:space="preserve">The Chair confirmed there would be a lease in place. </w:t>
            </w:r>
            <w:r>
              <w:rPr>
                <w:rFonts w:ascii="Arial" w:hAnsi="Arial" w:cs="Arial"/>
                <w:b/>
                <w:bCs/>
                <w:i/>
                <w:iCs/>
              </w:rPr>
              <w:t xml:space="preserve">Q – A governor asked had the building survey been completed. </w:t>
            </w:r>
            <w:r>
              <w:rPr>
                <w:rFonts w:ascii="Arial" w:hAnsi="Arial" w:cs="Arial"/>
              </w:rPr>
              <w:t xml:space="preserve">The Headteacher confirmed that it had but the report hadn’t been received. </w:t>
            </w:r>
            <w:r>
              <w:rPr>
                <w:rFonts w:ascii="Arial" w:hAnsi="Arial" w:cs="Arial"/>
                <w:b/>
                <w:bCs/>
                <w:i/>
                <w:iCs/>
              </w:rPr>
              <w:t xml:space="preserve">Q – A governor asked could other schools join the MAT from outside of the borough. </w:t>
            </w:r>
            <w:r>
              <w:rPr>
                <w:rFonts w:ascii="Arial" w:hAnsi="Arial" w:cs="Arial"/>
              </w:rPr>
              <w:t xml:space="preserve">The Chair confirmed that they could join from anywhere in the country. </w:t>
            </w:r>
            <w:r>
              <w:rPr>
                <w:rFonts w:ascii="Arial" w:hAnsi="Arial" w:cs="Arial"/>
                <w:b/>
                <w:bCs/>
                <w:i/>
                <w:iCs/>
              </w:rPr>
              <w:t xml:space="preserve">Q – A governor asked what </w:t>
            </w:r>
            <w:r w:rsidR="00D044BD">
              <w:rPr>
                <w:rFonts w:ascii="Arial" w:hAnsi="Arial" w:cs="Arial"/>
                <w:b/>
                <w:bCs/>
                <w:i/>
                <w:iCs/>
              </w:rPr>
              <w:t>the best number of schools for a MAT was</w:t>
            </w:r>
            <w:r>
              <w:rPr>
                <w:rFonts w:ascii="Arial" w:hAnsi="Arial" w:cs="Arial"/>
                <w:b/>
                <w:bCs/>
                <w:i/>
                <w:iCs/>
              </w:rPr>
              <w:t xml:space="preserve">. </w:t>
            </w:r>
            <w:r>
              <w:rPr>
                <w:rFonts w:ascii="Arial" w:hAnsi="Arial" w:cs="Arial"/>
              </w:rPr>
              <w:t>The Chair explained that the DfE advise</w:t>
            </w:r>
            <w:r w:rsidR="00D044BD">
              <w:rPr>
                <w:rFonts w:ascii="Arial" w:hAnsi="Arial" w:cs="Arial"/>
              </w:rPr>
              <w:t>d</w:t>
            </w:r>
            <w:r>
              <w:rPr>
                <w:rFonts w:ascii="Arial" w:hAnsi="Arial" w:cs="Arial"/>
              </w:rPr>
              <w:t xml:space="preserve"> 1000 pupils i.e. 4-5 schools. </w:t>
            </w:r>
            <w:r>
              <w:rPr>
                <w:rFonts w:ascii="Arial" w:hAnsi="Arial" w:cs="Arial"/>
                <w:b/>
                <w:bCs/>
                <w:i/>
                <w:iCs/>
              </w:rPr>
              <w:t xml:space="preserve">Q – A governor asked who decided if a school could join. </w:t>
            </w:r>
            <w:r>
              <w:rPr>
                <w:rFonts w:ascii="Arial" w:hAnsi="Arial" w:cs="Arial"/>
              </w:rPr>
              <w:t xml:space="preserve">The Headteacher explained that it was the role of the Regional Schools Commissioner. </w:t>
            </w:r>
          </w:p>
          <w:p w14:paraId="6AB80A75" w14:textId="51A2C6DD" w:rsidR="00A9264D" w:rsidRPr="00E57DBD" w:rsidRDefault="00E57DBD" w:rsidP="00E57DBD">
            <w:pPr>
              <w:rPr>
                <w:rFonts w:ascii="Arial" w:hAnsi="Arial" w:cs="Arial"/>
                <w:i/>
                <w:iCs/>
              </w:rPr>
            </w:pPr>
            <w:r>
              <w:rPr>
                <w:rFonts w:ascii="Arial" w:hAnsi="Arial" w:cs="Arial"/>
                <w:i/>
                <w:iCs/>
              </w:rPr>
              <w:t>7:30pm – Mrs N Halford withdrew from the meeting.</w:t>
            </w:r>
          </w:p>
          <w:p w14:paraId="4AE73721" w14:textId="3DC6D509" w:rsidR="002F3FC1" w:rsidRDefault="00B126BE" w:rsidP="00CA1AE8">
            <w:pPr>
              <w:pStyle w:val="ListParagraph"/>
              <w:numPr>
                <w:ilvl w:val="0"/>
                <w:numId w:val="20"/>
              </w:numPr>
              <w:rPr>
                <w:rFonts w:ascii="Arial" w:hAnsi="Arial" w:cs="Arial"/>
              </w:rPr>
            </w:pPr>
            <w:r>
              <w:rPr>
                <w:rFonts w:ascii="Arial" w:hAnsi="Arial" w:cs="Arial"/>
              </w:rPr>
              <w:t>Governors were invited to inform the Chair if they were interested in viewing Mellor.</w:t>
            </w:r>
          </w:p>
          <w:p w14:paraId="404CB684" w14:textId="0F90F756" w:rsidR="00A26AF4" w:rsidRDefault="00B126BE" w:rsidP="00A26AF4">
            <w:pPr>
              <w:pStyle w:val="ListParagraph"/>
              <w:numPr>
                <w:ilvl w:val="0"/>
                <w:numId w:val="20"/>
              </w:numPr>
              <w:jc w:val="both"/>
              <w:rPr>
                <w:rFonts w:ascii="Arial" w:hAnsi="Arial" w:cs="Arial"/>
              </w:rPr>
            </w:pPr>
            <w:r>
              <w:rPr>
                <w:rFonts w:ascii="Arial" w:hAnsi="Arial" w:cs="Arial"/>
              </w:rPr>
              <w:t>The Headteacher provided the next steps for the school in terms of the curriculum</w:t>
            </w:r>
            <w:r w:rsidR="00D044BD">
              <w:rPr>
                <w:rFonts w:ascii="Arial" w:hAnsi="Arial" w:cs="Arial"/>
              </w:rPr>
              <w:t>. The Headteacher was proud of</w:t>
            </w:r>
            <w:r>
              <w:rPr>
                <w:rFonts w:ascii="Arial" w:hAnsi="Arial" w:cs="Arial"/>
              </w:rPr>
              <w:t xml:space="preserve"> how well the staff had coped during Covid. </w:t>
            </w:r>
            <w:r>
              <w:rPr>
                <w:rFonts w:ascii="Arial" w:hAnsi="Arial" w:cs="Arial"/>
                <w:b/>
                <w:bCs/>
                <w:i/>
                <w:iCs/>
              </w:rPr>
              <w:t xml:space="preserve">Q – A governor asked when </w:t>
            </w:r>
            <w:r w:rsidR="00D044BD">
              <w:rPr>
                <w:rFonts w:ascii="Arial" w:hAnsi="Arial" w:cs="Arial"/>
                <w:b/>
                <w:bCs/>
                <w:i/>
                <w:iCs/>
              </w:rPr>
              <w:t>Ofsted inspections started</w:t>
            </w:r>
            <w:r>
              <w:rPr>
                <w:rFonts w:ascii="Arial" w:hAnsi="Arial" w:cs="Arial"/>
                <w:b/>
                <w:bCs/>
                <w:i/>
                <w:iCs/>
              </w:rPr>
              <w:t xml:space="preserve">. </w:t>
            </w:r>
            <w:r>
              <w:rPr>
                <w:rFonts w:ascii="Arial" w:hAnsi="Arial" w:cs="Arial"/>
              </w:rPr>
              <w:t xml:space="preserve">The Headteacher advised that it was after December 2021. </w:t>
            </w:r>
            <w:r>
              <w:rPr>
                <w:rFonts w:ascii="Arial" w:hAnsi="Arial" w:cs="Arial"/>
                <w:b/>
                <w:bCs/>
                <w:i/>
                <w:iCs/>
              </w:rPr>
              <w:t xml:space="preserve">Q – A governor asked would SATs be taking place in summer. </w:t>
            </w:r>
            <w:r>
              <w:rPr>
                <w:rFonts w:ascii="Arial" w:hAnsi="Arial" w:cs="Arial"/>
              </w:rPr>
              <w:t xml:space="preserve">The Headteacher confirmed that all tests would be taking place. </w:t>
            </w:r>
          </w:p>
          <w:p w14:paraId="2B231395" w14:textId="77777777" w:rsidR="00B126BE" w:rsidRPr="00B126BE" w:rsidRDefault="00B126BE" w:rsidP="00B126BE">
            <w:pPr>
              <w:pStyle w:val="ListParagraph"/>
              <w:ind w:left="360"/>
              <w:jc w:val="both"/>
              <w:rPr>
                <w:rFonts w:ascii="Arial" w:hAnsi="Arial" w:cs="Arial"/>
              </w:rPr>
            </w:pPr>
          </w:p>
          <w:p w14:paraId="5A02C2FA" w14:textId="3AEB16B3" w:rsidR="00A26AF4" w:rsidRPr="00D90158" w:rsidRDefault="009C5B89" w:rsidP="00A26AF4">
            <w:pPr>
              <w:spacing w:after="120"/>
              <w:jc w:val="both"/>
              <w:rPr>
                <w:rFonts w:ascii="Arial" w:hAnsi="Arial" w:cs="Arial"/>
              </w:rPr>
            </w:pPr>
            <w:r>
              <w:rPr>
                <w:rFonts w:ascii="Arial" w:hAnsi="Arial" w:cs="Arial"/>
              </w:rPr>
              <w:t>The Headteacher was thanked for his report and there not being any further questions, it was RESOLVED that the Headteacher’s report be received.</w:t>
            </w:r>
          </w:p>
        </w:tc>
      </w:tr>
      <w:tr w:rsidR="00A26AF4" w14:paraId="76AB2982" w14:textId="77777777" w:rsidTr="00642E6A">
        <w:tc>
          <w:tcPr>
            <w:tcW w:w="836" w:type="dxa"/>
          </w:tcPr>
          <w:p w14:paraId="67BA26AD" w14:textId="77777777" w:rsidR="00A26AF4" w:rsidRDefault="00A26AF4" w:rsidP="00A26AF4">
            <w:pPr>
              <w:spacing w:after="120"/>
              <w:rPr>
                <w:rFonts w:ascii="Arial" w:hAnsi="Arial" w:cs="Arial"/>
              </w:rPr>
            </w:pPr>
          </w:p>
        </w:tc>
        <w:tc>
          <w:tcPr>
            <w:tcW w:w="8876" w:type="dxa"/>
          </w:tcPr>
          <w:p w14:paraId="6B6AAE3C" w14:textId="77777777" w:rsidR="00A26AF4" w:rsidRDefault="00A26AF4" w:rsidP="00A26AF4">
            <w:pPr>
              <w:spacing w:after="120"/>
              <w:jc w:val="both"/>
              <w:rPr>
                <w:rFonts w:ascii="Arial" w:hAnsi="Arial" w:cs="Arial"/>
              </w:rPr>
            </w:pPr>
          </w:p>
        </w:tc>
      </w:tr>
      <w:tr w:rsidR="00A26AF4" w14:paraId="64B2ACF9" w14:textId="77777777" w:rsidTr="00642E6A">
        <w:tc>
          <w:tcPr>
            <w:tcW w:w="836" w:type="dxa"/>
          </w:tcPr>
          <w:p w14:paraId="1F6447DB" w14:textId="3B6059CA" w:rsidR="00A26AF4" w:rsidRDefault="00E51522" w:rsidP="00A26AF4">
            <w:pPr>
              <w:spacing w:after="120"/>
              <w:rPr>
                <w:rFonts w:ascii="Arial" w:hAnsi="Arial" w:cs="Arial"/>
              </w:rPr>
            </w:pPr>
            <w:r>
              <w:rPr>
                <w:rFonts w:ascii="Arial" w:hAnsi="Arial" w:cs="Arial"/>
              </w:rPr>
              <w:t>9</w:t>
            </w:r>
            <w:r w:rsidR="00A26AF4">
              <w:rPr>
                <w:rFonts w:ascii="Arial" w:hAnsi="Arial" w:cs="Arial"/>
              </w:rPr>
              <w:t>.</w:t>
            </w:r>
          </w:p>
        </w:tc>
        <w:tc>
          <w:tcPr>
            <w:tcW w:w="8876" w:type="dxa"/>
          </w:tcPr>
          <w:p w14:paraId="65255820" w14:textId="77777777" w:rsidR="00A26AF4" w:rsidRPr="00A26AF4" w:rsidRDefault="00A26AF4" w:rsidP="00A26AF4">
            <w:pPr>
              <w:spacing w:after="120"/>
              <w:jc w:val="both"/>
              <w:rPr>
                <w:rFonts w:ascii="Arial" w:hAnsi="Arial" w:cs="Arial"/>
                <w:u w:val="single"/>
              </w:rPr>
            </w:pPr>
            <w:r w:rsidRPr="00A26AF4">
              <w:rPr>
                <w:rFonts w:ascii="Arial" w:hAnsi="Arial" w:cs="Arial"/>
                <w:u w:val="single"/>
              </w:rPr>
              <w:t>WELLBEING</w:t>
            </w:r>
          </w:p>
        </w:tc>
      </w:tr>
      <w:tr w:rsidR="00A26AF4" w14:paraId="607920E5" w14:textId="77777777" w:rsidTr="00642E6A">
        <w:tc>
          <w:tcPr>
            <w:tcW w:w="836" w:type="dxa"/>
          </w:tcPr>
          <w:p w14:paraId="35A2B522" w14:textId="77777777" w:rsidR="00A26AF4" w:rsidRDefault="00A26AF4" w:rsidP="00A26AF4">
            <w:pPr>
              <w:spacing w:after="120"/>
              <w:rPr>
                <w:rFonts w:ascii="Arial" w:hAnsi="Arial" w:cs="Arial"/>
              </w:rPr>
            </w:pPr>
          </w:p>
        </w:tc>
        <w:tc>
          <w:tcPr>
            <w:tcW w:w="8876" w:type="dxa"/>
          </w:tcPr>
          <w:p w14:paraId="3E0BA9AD" w14:textId="0004F5FA" w:rsidR="00A26AF4" w:rsidRDefault="00B126BE" w:rsidP="00A26AF4">
            <w:pPr>
              <w:spacing w:after="120"/>
              <w:jc w:val="both"/>
              <w:rPr>
                <w:rFonts w:ascii="Arial" w:hAnsi="Arial" w:cs="Arial"/>
              </w:rPr>
            </w:pPr>
            <w:r>
              <w:rPr>
                <w:rFonts w:ascii="Arial" w:hAnsi="Arial" w:cs="Arial"/>
              </w:rPr>
              <w:t>Previously discussed under agenda item 8.</w:t>
            </w:r>
          </w:p>
        </w:tc>
      </w:tr>
      <w:tr w:rsidR="00A26AF4" w14:paraId="49CF78D7" w14:textId="77777777" w:rsidTr="00642E6A">
        <w:tc>
          <w:tcPr>
            <w:tcW w:w="836" w:type="dxa"/>
          </w:tcPr>
          <w:p w14:paraId="21EFE33C" w14:textId="77777777" w:rsidR="00A26AF4" w:rsidRDefault="00A26AF4" w:rsidP="00A26AF4">
            <w:pPr>
              <w:spacing w:after="120"/>
              <w:rPr>
                <w:rFonts w:ascii="Arial" w:hAnsi="Arial" w:cs="Arial"/>
              </w:rPr>
            </w:pPr>
          </w:p>
        </w:tc>
        <w:tc>
          <w:tcPr>
            <w:tcW w:w="8876" w:type="dxa"/>
          </w:tcPr>
          <w:p w14:paraId="0AED39CF" w14:textId="77777777" w:rsidR="00A26AF4" w:rsidRDefault="00A26AF4" w:rsidP="00A26AF4">
            <w:pPr>
              <w:spacing w:after="120"/>
              <w:jc w:val="both"/>
              <w:rPr>
                <w:rFonts w:ascii="Arial" w:hAnsi="Arial" w:cs="Arial"/>
              </w:rPr>
            </w:pPr>
          </w:p>
        </w:tc>
      </w:tr>
      <w:tr w:rsidR="00A26AF4" w14:paraId="41EB3631" w14:textId="77777777" w:rsidTr="00642E6A">
        <w:tc>
          <w:tcPr>
            <w:tcW w:w="836" w:type="dxa"/>
          </w:tcPr>
          <w:p w14:paraId="375BA440" w14:textId="06F9A8CA" w:rsidR="00A26AF4" w:rsidRDefault="00A26AF4" w:rsidP="00A26AF4">
            <w:pPr>
              <w:spacing w:after="120"/>
              <w:rPr>
                <w:rFonts w:ascii="Arial" w:hAnsi="Arial" w:cs="Arial"/>
              </w:rPr>
            </w:pPr>
            <w:r>
              <w:rPr>
                <w:rFonts w:ascii="Arial" w:hAnsi="Arial" w:cs="Arial"/>
              </w:rPr>
              <w:t>1</w:t>
            </w:r>
            <w:r w:rsidR="00E51522">
              <w:rPr>
                <w:rFonts w:ascii="Arial" w:hAnsi="Arial" w:cs="Arial"/>
              </w:rPr>
              <w:t>0</w:t>
            </w:r>
            <w:r>
              <w:rPr>
                <w:rFonts w:ascii="Arial" w:hAnsi="Arial" w:cs="Arial"/>
              </w:rPr>
              <w:t>.</w:t>
            </w:r>
          </w:p>
        </w:tc>
        <w:tc>
          <w:tcPr>
            <w:tcW w:w="8876" w:type="dxa"/>
          </w:tcPr>
          <w:p w14:paraId="51B9046A" w14:textId="77777777" w:rsidR="00A26AF4" w:rsidRPr="00FE75A3" w:rsidRDefault="00FE75A3" w:rsidP="00A26AF4">
            <w:pPr>
              <w:spacing w:after="120"/>
              <w:jc w:val="both"/>
              <w:rPr>
                <w:rFonts w:ascii="Arial" w:hAnsi="Arial" w:cs="Arial"/>
                <w:u w:val="single"/>
              </w:rPr>
            </w:pPr>
            <w:r w:rsidRPr="00FE75A3">
              <w:rPr>
                <w:rFonts w:ascii="Arial" w:hAnsi="Arial" w:cs="Arial"/>
                <w:u w:val="single"/>
              </w:rPr>
              <w:t>TEACHING &amp; LEARNING</w:t>
            </w:r>
          </w:p>
        </w:tc>
      </w:tr>
      <w:tr w:rsidR="00FE75A3" w14:paraId="6426253A" w14:textId="77777777" w:rsidTr="00642E6A">
        <w:tc>
          <w:tcPr>
            <w:tcW w:w="836" w:type="dxa"/>
          </w:tcPr>
          <w:p w14:paraId="778ACDEA" w14:textId="77777777" w:rsidR="00FE75A3" w:rsidRDefault="00FE75A3" w:rsidP="00FE75A3">
            <w:pPr>
              <w:spacing w:after="120"/>
              <w:jc w:val="right"/>
              <w:rPr>
                <w:rFonts w:ascii="Arial" w:hAnsi="Arial" w:cs="Arial"/>
              </w:rPr>
            </w:pPr>
            <w:r>
              <w:rPr>
                <w:rFonts w:ascii="Arial" w:hAnsi="Arial" w:cs="Arial"/>
              </w:rPr>
              <w:t>a)</w:t>
            </w:r>
          </w:p>
        </w:tc>
        <w:tc>
          <w:tcPr>
            <w:tcW w:w="8876" w:type="dxa"/>
          </w:tcPr>
          <w:p w14:paraId="230A7B3A" w14:textId="77777777" w:rsidR="00FE75A3" w:rsidRPr="00826D53" w:rsidRDefault="00FE75A3" w:rsidP="00FE75A3">
            <w:pPr>
              <w:tabs>
                <w:tab w:val="left" w:pos="571"/>
                <w:tab w:val="left" w:pos="1020"/>
              </w:tabs>
              <w:spacing w:after="120"/>
              <w:jc w:val="both"/>
              <w:rPr>
                <w:rFonts w:ascii="Arial" w:hAnsi="Arial" w:cs="Arial"/>
                <w:u w:val="single"/>
              </w:rPr>
            </w:pPr>
            <w:r>
              <w:rPr>
                <w:rFonts w:ascii="Arial" w:hAnsi="Arial" w:cs="Arial"/>
                <w:u w:val="single"/>
              </w:rPr>
              <w:t>Committee Minutes</w:t>
            </w:r>
          </w:p>
        </w:tc>
      </w:tr>
      <w:tr w:rsidR="00FE75A3" w14:paraId="40EEED30" w14:textId="77777777" w:rsidTr="00642E6A">
        <w:tc>
          <w:tcPr>
            <w:tcW w:w="836" w:type="dxa"/>
          </w:tcPr>
          <w:p w14:paraId="266F1503" w14:textId="77777777" w:rsidR="00FE75A3" w:rsidRDefault="00FE75A3" w:rsidP="00FE75A3">
            <w:pPr>
              <w:spacing w:after="120"/>
              <w:rPr>
                <w:rFonts w:ascii="Arial" w:hAnsi="Arial" w:cs="Arial"/>
              </w:rPr>
            </w:pPr>
          </w:p>
        </w:tc>
        <w:tc>
          <w:tcPr>
            <w:tcW w:w="8876" w:type="dxa"/>
          </w:tcPr>
          <w:p w14:paraId="0E85DFFF" w14:textId="32F6490E" w:rsidR="00FE75A3" w:rsidRDefault="00B126BE" w:rsidP="00FE75A3">
            <w:pPr>
              <w:tabs>
                <w:tab w:val="left" w:pos="571"/>
                <w:tab w:val="left" w:pos="1020"/>
              </w:tabs>
              <w:spacing w:after="120"/>
              <w:jc w:val="both"/>
              <w:rPr>
                <w:rFonts w:ascii="Arial" w:hAnsi="Arial" w:cs="Arial"/>
              </w:rPr>
            </w:pPr>
            <w:r>
              <w:rPr>
                <w:rFonts w:ascii="Arial" w:hAnsi="Arial" w:cs="Arial"/>
              </w:rPr>
              <w:t>The committee hadn’t met therefore there were no minutes to consider. It was noted that a meeting was arranged for Friday 4</w:t>
            </w:r>
            <w:r w:rsidRPr="00B126BE">
              <w:rPr>
                <w:rFonts w:ascii="Arial" w:hAnsi="Arial" w:cs="Arial"/>
                <w:vertAlign w:val="superscript"/>
              </w:rPr>
              <w:t>th</w:t>
            </w:r>
            <w:r>
              <w:rPr>
                <w:rFonts w:ascii="Arial" w:hAnsi="Arial" w:cs="Arial"/>
              </w:rPr>
              <w:t xml:space="preserve"> March 2022.</w:t>
            </w:r>
          </w:p>
        </w:tc>
      </w:tr>
      <w:tr w:rsidR="006B45CC" w14:paraId="5DEFA46A" w14:textId="77777777" w:rsidTr="00642E6A">
        <w:tc>
          <w:tcPr>
            <w:tcW w:w="836" w:type="dxa"/>
          </w:tcPr>
          <w:p w14:paraId="7820E79E" w14:textId="18880391" w:rsidR="006B45CC" w:rsidRDefault="006B45CC" w:rsidP="006B45CC">
            <w:pPr>
              <w:spacing w:after="120"/>
              <w:jc w:val="right"/>
              <w:rPr>
                <w:rFonts w:ascii="Arial" w:hAnsi="Arial" w:cs="Arial"/>
              </w:rPr>
            </w:pPr>
            <w:r>
              <w:rPr>
                <w:rFonts w:ascii="Arial" w:hAnsi="Arial" w:cs="Arial"/>
              </w:rPr>
              <w:t>b)</w:t>
            </w:r>
          </w:p>
        </w:tc>
        <w:tc>
          <w:tcPr>
            <w:tcW w:w="8876" w:type="dxa"/>
          </w:tcPr>
          <w:p w14:paraId="216294B5" w14:textId="0446FEE1" w:rsidR="006B45CC" w:rsidRPr="006B45CC" w:rsidRDefault="006B45CC" w:rsidP="006B45CC">
            <w:pPr>
              <w:tabs>
                <w:tab w:val="left" w:pos="571"/>
                <w:tab w:val="left" w:pos="1020"/>
              </w:tabs>
              <w:spacing w:after="120"/>
              <w:jc w:val="both"/>
              <w:rPr>
                <w:rFonts w:ascii="Arial" w:hAnsi="Arial" w:cs="Arial"/>
                <w:u w:val="single"/>
              </w:rPr>
            </w:pPr>
            <w:r>
              <w:rPr>
                <w:rFonts w:ascii="Arial" w:hAnsi="Arial" w:cs="Arial"/>
                <w:u w:val="single"/>
              </w:rPr>
              <w:t>Ratification of Policies</w:t>
            </w:r>
          </w:p>
        </w:tc>
      </w:tr>
      <w:tr w:rsidR="006B45CC" w14:paraId="52A24A29" w14:textId="77777777" w:rsidTr="00642E6A">
        <w:tc>
          <w:tcPr>
            <w:tcW w:w="836" w:type="dxa"/>
          </w:tcPr>
          <w:p w14:paraId="08196B71" w14:textId="77777777" w:rsidR="006B45CC" w:rsidRDefault="006B45CC" w:rsidP="006B45CC">
            <w:pPr>
              <w:spacing w:after="120"/>
              <w:rPr>
                <w:rFonts w:ascii="Arial" w:hAnsi="Arial" w:cs="Arial"/>
              </w:rPr>
            </w:pPr>
          </w:p>
        </w:tc>
        <w:tc>
          <w:tcPr>
            <w:tcW w:w="8876" w:type="dxa"/>
          </w:tcPr>
          <w:p w14:paraId="523B93CF" w14:textId="65CE2432" w:rsidR="006B45CC" w:rsidRPr="006B45CC" w:rsidRDefault="00B126BE" w:rsidP="00B126BE">
            <w:pPr>
              <w:tabs>
                <w:tab w:val="left" w:pos="571"/>
                <w:tab w:val="left" w:pos="1020"/>
              </w:tabs>
              <w:spacing w:after="120"/>
              <w:jc w:val="both"/>
              <w:rPr>
                <w:rFonts w:ascii="Arial" w:hAnsi="Arial" w:cs="Arial"/>
              </w:rPr>
            </w:pPr>
            <w:r>
              <w:rPr>
                <w:rFonts w:ascii="Arial" w:hAnsi="Arial" w:cs="Arial"/>
              </w:rPr>
              <w:t>There were no policies to consider.</w:t>
            </w:r>
          </w:p>
        </w:tc>
      </w:tr>
      <w:tr w:rsidR="006B45CC" w14:paraId="6AF5803B" w14:textId="77777777" w:rsidTr="00642E6A">
        <w:tc>
          <w:tcPr>
            <w:tcW w:w="836" w:type="dxa"/>
          </w:tcPr>
          <w:p w14:paraId="358B65BE" w14:textId="34FD970F" w:rsidR="006B45CC" w:rsidRDefault="006B45CC" w:rsidP="006B45CC">
            <w:pPr>
              <w:spacing w:after="120"/>
              <w:jc w:val="right"/>
              <w:rPr>
                <w:rFonts w:ascii="Arial" w:hAnsi="Arial" w:cs="Arial"/>
              </w:rPr>
            </w:pPr>
            <w:r>
              <w:rPr>
                <w:rFonts w:ascii="Arial" w:hAnsi="Arial" w:cs="Arial"/>
              </w:rPr>
              <w:t>c)</w:t>
            </w:r>
          </w:p>
        </w:tc>
        <w:tc>
          <w:tcPr>
            <w:tcW w:w="8876" w:type="dxa"/>
          </w:tcPr>
          <w:p w14:paraId="3FCB07C2" w14:textId="77777777" w:rsidR="006B45CC" w:rsidRPr="00FE75A3" w:rsidRDefault="006B45CC" w:rsidP="006B45CC">
            <w:pPr>
              <w:tabs>
                <w:tab w:val="left" w:pos="571"/>
                <w:tab w:val="left" w:pos="1020"/>
              </w:tabs>
              <w:spacing w:after="120"/>
              <w:jc w:val="both"/>
              <w:rPr>
                <w:rFonts w:ascii="Arial" w:hAnsi="Arial" w:cs="Arial"/>
                <w:u w:val="single"/>
              </w:rPr>
            </w:pPr>
            <w:r w:rsidRPr="00FE75A3">
              <w:rPr>
                <w:rFonts w:ascii="Arial" w:hAnsi="Arial" w:cs="Arial"/>
                <w:u w:val="single"/>
              </w:rPr>
              <w:t>Teaching &amp; Learning/Curriculum Update</w:t>
            </w:r>
          </w:p>
        </w:tc>
      </w:tr>
      <w:tr w:rsidR="006B45CC" w14:paraId="5E6F002E" w14:textId="77777777" w:rsidTr="00642E6A">
        <w:tc>
          <w:tcPr>
            <w:tcW w:w="836" w:type="dxa"/>
          </w:tcPr>
          <w:p w14:paraId="674540B5" w14:textId="77777777" w:rsidR="006B45CC" w:rsidRDefault="006B45CC" w:rsidP="006B45CC">
            <w:pPr>
              <w:spacing w:after="120"/>
              <w:rPr>
                <w:rFonts w:ascii="Arial" w:hAnsi="Arial" w:cs="Arial"/>
              </w:rPr>
            </w:pPr>
          </w:p>
        </w:tc>
        <w:tc>
          <w:tcPr>
            <w:tcW w:w="8876" w:type="dxa"/>
          </w:tcPr>
          <w:p w14:paraId="66D04189" w14:textId="760BE89D" w:rsidR="006B45CC" w:rsidRDefault="00B126BE" w:rsidP="006B45CC">
            <w:pPr>
              <w:tabs>
                <w:tab w:val="left" w:pos="571"/>
                <w:tab w:val="left" w:pos="1020"/>
              </w:tabs>
              <w:spacing w:after="120"/>
              <w:jc w:val="both"/>
              <w:rPr>
                <w:rFonts w:ascii="Arial" w:hAnsi="Arial" w:cs="Arial"/>
              </w:rPr>
            </w:pPr>
            <w:r>
              <w:rPr>
                <w:rFonts w:ascii="Arial" w:hAnsi="Arial" w:cs="Arial"/>
              </w:rPr>
              <w:t>Previously discussed under agenda item 8.</w:t>
            </w:r>
          </w:p>
        </w:tc>
      </w:tr>
      <w:tr w:rsidR="006B45CC" w14:paraId="318ED29E" w14:textId="77777777" w:rsidTr="00642E6A">
        <w:tc>
          <w:tcPr>
            <w:tcW w:w="836" w:type="dxa"/>
          </w:tcPr>
          <w:p w14:paraId="2E149AE2" w14:textId="2D39B598" w:rsidR="006B45CC" w:rsidRDefault="006B45CC" w:rsidP="006B45CC">
            <w:pPr>
              <w:spacing w:after="120"/>
              <w:jc w:val="right"/>
              <w:rPr>
                <w:rFonts w:ascii="Arial" w:hAnsi="Arial" w:cs="Arial"/>
              </w:rPr>
            </w:pPr>
            <w:r>
              <w:rPr>
                <w:rFonts w:ascii="Arial" w:hAnsi="Arial" w:cs="Arial"/>
              </w:rPr>
              <w:t>d)</w:t>
            </w:r>
          </w:p>
        </w:tc>
        <w:tc>
          <w:tcPr>
            <w:tcW w:w="8876" w:type="dxa"/>
          </w:tcPr>
          <w:p w14:paraId="67869855" w14:textId="1843AED8" w:rsidR="006B45CC" w:rsidRPr="00FE75A3" w:rsidRDefault="006B45CC" w:rsidP="006B45CC">
            <w:pPr>
              <w:spacing w:after="120"/>
              <w:jc w:val="both"/>
              <w:rPr>
                <w:rFonts w:ascii="Arial" w:hAnsi="Arial" w:cs="Arial"/>
                <w:u w:val="single"/>
              </w:rPr>
            </w:pPr>
            <w:r w:rsidRPr="00FE75A3">
              <w:rPr>
                <w:rFonts w:ascii="Arial" w:hAnsi="Arial" w:cs="Arial"/>
                <w:u w:val="single"/>
              </w:rPr>
              <w:t>Covid Recovery P</w:t>
            </w:r>
            <w:r>
              <w:rPr>
                <w:rFonts w:ascii="Arial" w:hAnsi="Arial" w:cs="Arial"/>
                <w:u w:val="single"/>
              </w:rPr>
              <w:t>rogress</w:t>
            </w:r>
          </w:p>
        </w:tc>
      </w:tr>
      <w:tr w:rsidR="006B45CC" w14:paraId="0C9F4FBE" w14:textId="77777777" w:rsidTr="00642E6A">
        <w:tc>
          <w:tcPr>
            <w:tcW w:w="836" w:type="dxa"/>
          </w:tcPr>
          <w:p w14:paraId="4F32B3CA" w14:textId="77777777" w:rsidR="006B45CC" w:rsidRDefault="006B45CC" w:rsidP="006B45CC">
            <w:pPr>
              <w:spacing w:after="120"/>
              <w:jc w:val="right"/>
              <w:rPr>
                <w:rFonts w:ascii="Arial" w:hAnsi="Arial" w:cs="Arial"/>
              </w:rPr>
            </w:pPr>
          </w:p>
        </w:tc>
        <w:tc>
          <w:tcPr>
            <w:tcW w:w="8876" w:type="dxa"/>
          </w:tcPr>
          <w:p w14:paraId="672835A8" w14:textId="73BE77A6" w:rsidR="006B45CC" w:rsidRDefault="00B126BE" w:rsidP="006B45CC">
            <w:pPr>
              <w:spacing w:after="120"/>
              <w:jc w:val="both"/>
              <w:rPr>
                <w:rFonts w:ascii="Arial" w:hAnsi="Arial" w:cs="Arial"/>
              </w:rPr>
            </w:pPr>
            <w:r>
              <w:rPr>
                <w:rFonts w:ascii="Arial" w:hAnsi="Arial" w:cs="Arial"/>
              </w:rPr>
              <w:t>Previously discussed under agenda item 8.</w:t>
            </w:r>
          </w:p>
        </w:tc>
      </w:tr>
      <w:tr w:rsidR="006B45CC" w14:paraId="1089C040" w14:textId="77777777" w:rsidTr="00642E6A">
        <w:tc>
          <w:tcPr>
            <w:tcW w:w="836" w:type="dxa"/>
          </w:tcPr>
          <w:p w14:paraId="56C2DA1A" w14:textId="77777777" w:rsidR="006B45CC" w:rsidRDefault="006B45CC" w:rsidP="006B45CC">
            <w:pPr>
              <w:spacing w:after="120"/>
              <w:jc w:val="right"/>
              <w:rPr>
                <w:rFonts w:ascii="Arial" w:hAnsi="Arial" w:cs="Arial"/>
              </w:rPr>
            </w:pPr>
          </w:p>
        </w:tc>
        <w:tc>
          <w:tcPr>
            <w:tcW w:w="8876" w:type="dxa"/>
          </w:tcPr>
          <w:p w14:paraId="0C360C7D" w14:textId="77777777" w:rsidR="006B45CC" w:rsidRDefault="006B45CC" w:rsidP="006B45CC">
            <w:pPr>
              <w:spacing w:after="120"/>
              <w:jc w:val="both"/>
              <w:rPr>
                <w:rFonts w:ascii="Arial" w:hAnsi="Arial" w:cs="Arial"/>
              </w:rPr>
            </w:pPr>
          </w:p>
        </w:tc>
      </w:tr>
      <w:tr w:rsidR="006B45CC" w14:paraId="58240D3D" w14:textId="77777777" w:rsidTr="00642E6A">
        <w:tc>
          <w:tcPr>
            <w:tcW w:w="836" w:type="dxa"/>
          </w:tcPr>
          <w:p w14:paraId="0FA10A81" w14:textId="77777777" w:rsidR="006B45CC" w:rsidRDefault="006B45CC" w:rsidP="006B45CC">
            <w:pPr>
              <w:spacing w:after="120"/>
              <w:jc w:val="right"/>
              <w:rPr>
                <w:rFonts w:ascii="Arial" w:hAnsi="Arial" w:cs="Arial"/>
              </w:rPr>
            </w:pPr>
          </w:p>
        </w:tc>
        <w:tc>
          <w:tcPr>
            <w:tcW w:w="8876" w:type="dxa"/>
          </w:tcPr>
          <w:p w14:paraId="301CB3A2" w14:textId="77777777" w:rsidR="006B45CC" w:rsidRPr="00FE75A3" w:rsidRDefault="006B45CC" w:rsidP="006B45CC">
            <w:pPr>
              <w:spacing w:after="120"/>
              <w:jc w:val="center"/>
              <w:rPr>
                <w:rFonts w:ascii="Arial" w:hAnsi="Arial" w:cs="Arial"/>
                <w:b/>
                <w:bCs/>
                <w:u w:val="single"/>
              </w:rPr>
            </w:pPr>
            <w:r w:rsidRPr="00FE75A3">
              <w:rPr>
                <w:rFonts w:ascii="Arial" w:hAnsi="Arial" w:cs="Arial"/>
                <w:b/>
                <w:bCs/>
                <w:u w:val="single"/>
              </w:rPr>
              <w:t>CORE OBJECTIVE 3: OVERSEEING THE FINANCIAL PERFORMANCE OF THE SCHOOL &amp; MAKING SURE ITS MONEY IS SPENT WELL</w:t>
            </w:r>
          </w:p>
        </w:tc>
      </w:tr>
      <w:tr w:rsidR="00B126BE" w:rsidRPr="00CA2208" w14:paraId="21F7F065" w14:textId="77777777" w:rsidTr="00642E6A">
        <w:tc>
          <w:tcPr>
            <w:tcW w:w="836" w:type="dxa"/>
          </w:tcPr>
          <w:p w14:paraId="00C272B7" w14:textId="77777777" w:rsidR="00B126BE" w:rsidRDefault="00B126BE" w:rsidP="006B45CC">
            <w:pPr>
              <w:spacing w:after="120"/>
              <w:rPr>
                <w:rFonts w:ascii="Arial" w:hAnsi="Arial" w:cs="Arial"/>
              </w:rPr>
            </w:pPr>
          </w:p>
        </w:tc>
        <w:tc>
          <w:tcPr>
            <w:tcW w:w="8876" w:type="dxa"/>
          </w:tcPr>
          <w:p w14:paraId="3EB78862" w14:textId="77777777" w:rsidR="00B126BE" w:rsidRDefault="00B126BE" w:rsidP="006B45CC">
            <w:pPr>
              <w:spacing w:after="120"/>
              <w:jc w:val="both"/>
              <w:rPr>
                <w:rFonts w:ascii="Arial" w:hAnsi="Arial" w:cs="Arial"/>
                <w:u w:val="single"/>
              </w:rPr>
            </w:pPr>
          </w:p>
        </w:tc>
      </w:tr>
      <w:tr w:rsidR="006B45CC" w:rsidRPr="00CA2208" w14:paraId="448CB27B" w14:textId="77777777" w:rsidTr="00642E6A">
        <w:tc>
          <w:tcPr>
            <w:tcW w:w="836" w:type="dxa"/>
          </w:tcPr>
          <w:p w14:paraId="7A1CD09F" w14:textId="19F85234" w:rsidR="006B45CC" w:rsidRDefault="006B45CC" w:rsidP="006B45CC">
            <w:pPr>
              <w:spacing w:after="120"/>
              <w:rPr>
                <w:rFonts w:ascii="Arial" w:hAnsi="Arial" w:cs="Arial"/>
              </w:rPr>
            </w:pPr>
            <w:r>
              <w:rPr>
                <w:rFonts w:ascii="Arial" w:hAnsi="Arial" w:cs="Arial"/>
              </w:rPr>
              <w:t>11.</w:t>
            </w:r>
          </w:p>
        </w:tc>
        <w:tc>
          <w:tcPr>
            <w:tcW w:w="8876" w:type="dxa"/>
          </w:tcPr>
          <w:p w14:paraId="3E7C6071" w14:textId="77777777" w:rsidR="006B45CC" w:rsidRPr="00CA2208" w:rsidRDefault="006B45CC" w:rsidP="006B45CC">
            <w:pPr>
              <w:spacing w:after="120"/>
              <w:jc w:val="both"/>
              <w:rPr>
                <w:rFonts w:ascii="Arial" w:hAnsi="Arial" w:cs="Arial"/>
                <w:u w:val="single"/>
              </w:rPr>
            </w:pPr>
            <w:r>
              <w:rPr>
                <w:rFonts w:ascii="Arial" w:hAnsi="Arial" w:cs="Arial"/>
                <w:u w:val="single"/>
              </w:rPr>
              <w:t>RESOURCES &amp; BUDGET</w:t>
            </w:r>
          </w:p>
        </w:tc>
      </w:tr>
      <w:tr w:rsidR="006B45CC" w:rsidRPr="00CA2208" w14:paraId="1AF2C203" w14:textId="77777777" w:rsidTr="00642E6A">
        <w:tc>
          <w:tcPr>
            <w:tcW w:w="836" w:type="dxa"/>
          </w:tcPr>
          <w:p w14:paraId="64A7F3F2" w14:textId="77777777" w:rsidR="006B45CC" w:rsidRDefault="006B45CC" w:rsidP="006B45CC">
            <w:pPr>
              <w:spacing w:after="120"/>
              <w:jc w:val="right"/>
              <w:rPr>
                <w:rFonts w:ascii="Arial" w:hAnsi="Arial" w:cs="Arial"/>
              </w:rPr>
            </w:pPr>
            <w:r>
              <w:rPr>
                <w:rFonts w:ascii="Arial" w:hAnsi="Arial" w:cs="Arial"/>
              </w:rPr>
              <w:t>a)</w:t>
            </w:r>
          </w:p>
        </w:tc>
        <w:tc>
          <w:tcPr>
            <w:tcW w:w="8876" w:type="dxa"/>
          </w:tcPr>
          <w:p w14:paraId="1A466DE6" w14:textId="77777777" w:rsidR="006B45CC" w:rsidRPr="00826D53" w:rsidRDefault="006B45CC" w:rsidP="006B45CC">
            <w:pPr>
              <w:tabs>
                <w:tab w:val="left" w:pos="571"/>
                <w:tab w:val="left" w:pos="1020"/>
              </w:tabs>
              <w:spacing w:after="120"/>
              <w:jc w:val="both"/>
              <w:rPr>
                <w:rFonts w:ascii="Arial" w:hAnsi="Arial" w:cs="Arial"/>
                <w:u w:val="single"/>
              </w:rPr>
            </w:pPr>
            <w:r>
              <w:rPr>
                <w:rFonts w:ascii="Arial" w:hAnsi="Arial" w:cs="Arial"/>
                <w:u w:val="single"/>
              </w:rPr>
              <w:t>Committee Minutes</w:t>
            </w:r>
          </w:p>
        </w:tc>
      </w:tr>
      <w:tr w:rsidR="006B45CC" w:rsidRPr="00CA2208" w14:paraId="1F9CDA6F" w14:textId="77777777" w:rsidTr="00642E6A">
        <w:tc>
          <w:tcPr>
            <w:tcW w:w="836" w:type="dxa"/>
          </w:tcPr>
          <w:p w14:paraId="6E099C11" w14:textId="77777777" w:rsidR="006B45CC" w:rsidRDefault="006B45CC" w:rsidP="006B45CC">
            <w:pPr>
              <w:spacing w:after="120"/>
              <w:rPr>
                <w:rFonts w:ascii="Arial" w:hAnsi="Arial" w:cs="Arial"/>
              </w:rPr>
            </w:pPr>
          </w:p>
        </w:tc>
        <w:tc>
          <w:tcPr>
            <w:tcW w:w="8876" w:type="dxa"/>
          </w:tcPr>
          <w:p w14:paraId="01B5341C" w14:textId="7E11C710" w:rsidR="006B45CC" w:rsidRDefault="00B126BE" w:rsidP="006B45CC">
            <w:pPr>
              <w:tabs>
                <w:tab w:val="left" w:pos="571"/>
                <w:tab w:val="left" w:pos="1020"/>
              </w:tabs>
              <w:spacing w:after="120"/>
              <w:jc w:val="both"/>
              <w:rPr>
                <w:rFonts w:ascii="Arial" w:hAnsi="Arial" w:cs="Arial"/>
              </w:rPr>
            </w:pPr>
            <w:r>
              <w:rPr>
                <w:rFonts w:ascii="Arial" w:hAnsi="Arial" w:cs="Arial"/>
              </w:rPr>
              <w:t>The committee hadn’t met therefore there were no minutes to consider. It was noted that a meeting would be arranged to consider the 2022/23 budget.</w:t>
            </w:r>
          </w:p>
        </w:tc>
      </w:tr>
      <w:tr w:rsidR="006B45CC" w:rsidRPr="00A139E8" w14:paraId="56420256" w14:textId="77777777" w:rsidTr="00642E6A">
        <w:tc>
          <w:tcPr>
            <w:tcW w:w="836" w:type="dxa"/>
          </w:tcPr>
          <w:p w14:paraId="27642850" w14:textId="77777777" w:rsidR="006B45CC" w:rsidRDefault="006B45CC" w:rsidP="006B45CC">
            <w:pPr>
              <w:spacing w:after="120"/>
              <w:jc w:val="right"/>
              <w:rPr>
                <w:rFonts w:ascii="Arial" w:hAnsi="Arial" w:cs="Arial"/>
              </w:rPr>
            </w:pPr>
            <w:r>
              <w:rPr>
                <w:rFonts w:ascii="Arial" w:hAnsi="Arial" w:cs="Arial"/>
              </w:rPr>
              <w:t>b)</w:t>
            </w:r>
          </w:p>
        </w:tc>
        <w:tc>
          <w:tcPr>
            <w:tcW w:w="8876" w:type="dxa"/>
          </w:tcPr>
          <w:p w14:paraId="486B44FA" w14:textId="00ACF075" w:rsidR="006B45CC" w:rsidRPr="00A139E8" w:rsidRDefault="001336D9" w:rsidP="006B45CC">
            <w:pPr>
              <w:spacing w:after="120"/>
              <w:jc w:val="both"/>
              <w:rPr>
                <w:rFonts w:ascii="Arial" w:hAnsi="Arial" w:cs="Arial"/>
                <w:u w:val="single"/>
              </w:rPr>
            </w:pPr>
            <w:r>
              <w:rPr>
                <w:rFonts w:ascii="Arial" w:hAnsi="Arial" w:cs="Arial"/>
                <w:u w:val="single"/>
              </w:rPr>
              <w:t>Ratification of Policies</w:t>
            </w:r>
          </w:p>
        </w:tc>
      </w:tr>
      <w:tr w:rsidR="006B45CC" w:rsidRPr="0038325E" w14:paraId="6C5887F5" w14:textId="77777777" w:rsidTr="00642E6A">
        <w:tc>
          <w:tcPr>
            <w:tcW w:w="836" w:type="dxa"/>
          </w:tcPr>
          <w:p w14:paraId="1040073C" w14:textId="77777777" w:rsidR="006B45CC" w:rsidRDefault="006B45CC" w:rsidP="006B45CC">
            <w:pPr>
              <w:spacing w:after="120"/>
              <w:rPr>
                <w:rFonts w:ascii="Arial" w:hAnsi="Arial" w:cs="Arial"/>
              </w:rPr>
            </w:pPr>
          </w:p>
        </w:tc>
        <w:tc>
          <w:tcPr>
            <w:tcW w:w="8876" w:type="dxa"/>
          </w:tcPr>
          <w:p w14:paraId="0362475E" w14:textId="3A00E62C" w:rsidR="006B45CC" w:rsidRPr="00B126BE" w:rsidRDefault="00B126BE" w:rsidP="00B126BE">
            <w:pPr>
              <w:spacing w:after="120"/>
              <w:jc w:val="both"/>
              <w:rPr>
                <w:rFonts w:ascii="Arial" w:hAnsi="Arial" w:cs="Arial"/>
              </w:rPr>
            </w:pPr>
            <w:r w:rsidRPr="00B126BE">
              <w:rPr>
                <w:rFonts w:ascii="Arial" w:hAnsi="Arial" w:cs="Arial"/>
              </w:rPr>
              <w:t>There were no policies to consider.</w:t>
            </w:r>
          </w:p>
        </w:tc>
      </w:tr>
      <w:tr w:rsidR="006B45CC" w:rsidRPr="0038325E" w14:paraId="18C67B73" w14:textId="77777777" w:rsidTr="00642E6A">
        <w:tc>
          <w:tcPr>
            <w:tcW w:w="836" w:type="dxa"/>
          </w:tcPr>
          <w:p w14:paraId="799CC72E" w14:textId="09954924" w:rsidR="006B45CC" w:rsidRDefault="001336D9" w:rsidP="001336D9">
            <w:pPr>
              <w:spacing w:after="120"/>
              <w:jc w:val="right"/>
              <w:rPr>
                <w:rFonts w:ascii="Arial" w:hAnsi="Arial" w:cs="Arial"/>
              </w:rPr>
            </w:pPr>
            <w:r>
              <w:rPr>
                <w:rFonts w:ascii="Arial" w:hAnsi="Arial" w:cs="Arial"/>
              </w:rPr>
              <w:t>c)</w:t>
            </w:r>
          </w:p>
        </w:tc>
        <w:tc>
          <w:tcPr>
            <w:tcW w:w="8876" w:type="dxa"/>
          </w:tcPr>
          <w:p w14:paraId="0E922C9F" w14:textId="04CADBFC" w:rsidR="006B45CC" w:rsidRPr="0038325E" w:rsidRDefault="001336D9" w:rsidP="006B45CC">
            <w:pPr>
              <w:spacing w:after="120"/>
              <w:jc w:val="both"/>
              <w:rPr>
                <w:rFonts w:ascii="Arial" w:hAnsi="Arial" w:cs="Arial"/>
              </w:rPr>
            </w:pPr>
            <w:r>
              <w:rPr>
                <w:rFonts w:ascii="Arial" w:hAnsi="Arial" w:cs="Arial"/>
                <w:u w:val="single"/>
              </w:rPr>
              <w:t>Budget Update</w:t>
            </w:r>
          </w:p>
        </w:tc>
      </w:tr>
      <w:tr w:rsidR="006B45CC" w:rsidRPr="0038325E" w14:paraId="18DBDEB5" w14:textId="77777777" w:rsidTr="00642E6A">
        <w:tc>
          <w:tcPr>
            <w:tcW w:w="836" w:type="dxa"/>
          </w:tcPr>
          <w:p w14:paraId="117A9A49" w14:textId="77777777" w:rsidR="006B45CC" w:rsidRDefault="006B45CC" w:rsidP="006B45CC">
            <w:pPr>
              <w:spacing w:after="120"/>
              <w:rPr>
                <w:rFonts w:ascii="Arial" w:hAnsi="Arial" w:cs="Arial"/>
              </w:rPr>
            </w:pPr>
          </w:p>
        </w:tc>
        <w:tc>
          <w:tcPr>
            <w:tcW w:w="8876" w:type="dxa"/>
          </w:tcPr>
          <w:p w14:paraId="62125004" w14:textId="427C5AE6" w:rsidR="00B126BE" w:rsidRDefault="00D45420" w:rsidP="006B45CC">
            <w:pPr>
              <w:spacing w:after="120"/>
              <w:jc w:val="both"/>
              <w:rPr>
                <w:rFonts w:ascii="Arial" w:hAnsi="Arial" w:cs="Arial"/>
              </w:rPr>
            </w:pPr>
            <w:r>
              <w:rPr>
                <w:rFonts w:ascii="Arial" w:hAnsi="Arial" w:cs="Arial"/>
              </w:rPr>
              <w:t xml:space="preserve">Governors were referred to the budget information </w:t>
            </w:r>
            <w:r w:rsidR="00730E2C">
              <w:rPr>
                <w:rFonts w:ascii="Arial" w:hAnsi="Arial" w:cs="Arial"/>
              </w:rPr>
              <w:t xml:space="preserve">previously circulated. The Headteacher advised that £25k had been ringfenced as the conversion money which ensured the carry forward was below the 12.5% threshold. The Headteacher was obtaining further details on the criteria for spending the conversion money. </w:t>
            </w:r>
          </w:p>
          <w:p w14:paraId="277D9C24" w14:textId="46C83E52" w:rsidR="0058712A" w:rsidRPr="0038325E" w:rsidRDefault="00730E2C" w:rsidP="006B45CC">
            <w:pPr>
              <w:spacing w:after="120"/>
              <w:jc w:val="both"/>
              <w:rPr>
                <w:rFonts w:ascii="Arial" w:hAnsi="Arial" w:cs="Arial"/>
              </w:rPr>
            </w:pPr>
            <w:r>
              <w:rPr>
                <w:rFonts w:ascii="Arial" w:hAnsi="Arial" w:cs="Arial"/>
                <w:b/>
                <w:bCs/>
                <w:i/>
                <w:iCs/>
              </w:rPr>
              <w:t xml:space="preserve">Q – A governor asked when </w:t>
            </w:r>
            <w:r w:rsidR="00D044BD">
              <w:rPr>
                <w:rFonts w:ascii="Arial" w:hAnsi="Arial" w:cs="Arial"/>
                <w:b/>
                <w:bCs/>
                <w:i/>
                <w:iCs/>
              </w:rPr>
              <w:t>the next budget meeting was</w:t>
            </w:r>
            <w:r>
              <w:rPr>
                <w:rFonts w:ascii="Arial" w:hAnsi="Arial" w:cs="Arial"/>
                <w:b/>
                <w:bCs/>
                <w:i/>
                <w:iCs/>
              </w:rPr>
              <w:t xml:space="preserve"> taking place with the LA. </w:t>
            </w:r>
            <w:r>
              <w:rPr>
                <w:rFonts w:ascii="Arial" w:hAnsi="Arial" w:cs="Arial"/>
              </w:rPr>
              <w:t>Mrs Thompson advised that the budget setting was in a couple of weeks therefore the Resources Committee would take place following this.</w:t>
            </w:r>
          </w:p>
        </w:tc>
      </w:tr>
      <w:tr w:rsidR="006B45CC" w:rsidRPr="00F74A0C" w14:paraId="7A871053" w14:textId="77777777" w:rsidTr="00642E6A">
        <w:tc>
          <w:tcPr>
            <w:tcW w:w="836" w:type="dxa"/>
          </w:tcPr>
          <w:p w14:paraId="1B64C5A8" w14:textId="7DA8D836" w:rsidR="006B45CC" w:rsidRDefault="001336D9" w:rsidP="006B45CC">
            <w:pPr>
              <w:spacing w:after="120"/>
              <w:jc w:val="right"/>
              <w:rPr>
                <w:rFonts w:ascii="Arial" w:hAnsi="Arial" w:cs="Arial"/>
              </w:rPr>
            </w:pPr>
            <w:r>
              <w:rPr>
                <w:rFonts w:ascii="Arial" w:hAnsi="Arial" w:cs="Arial"/>
              </w:rPr>
              <w:t>d</w:t>
            </w:r>
            <w:r w:rsidR="006B45CC">
              <w:rPr>
                <w:rFonts w:ascii="Arial" w:hAnsi="Arial" w:cs="Arial"/>
              </w:rPr>
              <w:t>)</w:t>
            </w:r>
          </w:p>
        </w:tc>
        <w:tc>
          <w:tcPr>
            <w:tcW w:w="8876" w:type="dxa"/>
          </w:tcPr>
          <w:p w14:paraId="03FF770E" w14:textId="781F70FB" w:rsidR="006B45CC" w:rsidRPr="00B91647" w:rsidRDefault="006B45CC" w:rsidP="006B45CC">
            <w:pPr>
              <w:spacing w:after="120"/>
              <w:jc w:val="both"/>
              <w:rPr>
                <w:rFonts w:ascii="Arial" w:hAnsi="Arial" w:cs="Arial"/>
                <w:u w:val="single"/>
              </w:rPr>
            </w:pPr>
            <w:r>
              <w:rPr>
                <w:rFonts w:ascii="Arial" w:hAnsi="Arial" w:cs="Arial"/>
                <w:u w:val="single"/>
              </w:rPr>
              <w:t>School Financial Value Standard (SFVS) Update</w:t>
            </w:r>
          </w:p>
        </w:tc>
      </w:tr>
      <w:tr w:rsidR="006B45CC" w:rsidRPr="006E1B34" w14:paraId="4E146EBF" w14:textId="77777777" w:rsidTr="00642E6A">
        <w:tc>
          <w:tcPr>
            <w:tcW w:w="836" w:type="dxa"/>
          </w:tcPr>
          <w:p w14:paraId="2C654353" w14:textId="77777777" w:rsidR="006B45CC" w:rsidRDefault="006B45CC" w:rsidP="006B45CC">
            <w:pPr>
              <w:spacing w:after="120"/>
              <w:rPr>
                <w:rFonts w:ascii="Arial" w:hAnsi="Arial" w:cs="Arial"/>
              </w:rPr>
            </w:pPr>
          </w:p>
        </w:tc>
        <w:tc>
          <w:tcPr>
            <w:tcW w:w="8876" w:type="dxa"/>
          </w:tcPr>
          <w:p w14:paraId="43D49993" w14:textId="3345089A" w:rsidR="0058712A" w:rsidRPr="006D112F" w:rsidRDefault="006D112F" w:rsidP="006B45CC">
            <w:pPr>
              <w:spacing w:after="120"/>
              <w:jc w:val="both"/>
              <w:rPr>
                <w:rFonts w:ascii="Arial" w:hAnsi="Arial" w:cs="Arial"/>
                <w:b/>
                <w:bCs/>
              </w:rPr>
            </w:pPr>
            <w:r>
              <w:rPr>
                <w:rFonts w:ascii="Arial" w:hAnsi="Arial" w:cs="Arial"/>
              </w:rPr>
              <w:t>Mrs Thompson advised that the SFVS was in hand, to be submitted to the LA by 31</w:t>
            </w:r>
            <w:r w:rsidRPr="006D112F">
              <w:rPr>
                <w:rFonts w:ascii="Arial" w:hAnsi="Arial" w:cs="Arial"/>
                <w:vertAlign w:val="superscript"/>
              </w:rPr>
              <w:t>st</w:t>
            </w:r>
            <w:r>
              <w:rPr>
                <w:rFonts w:ascii="Arial" w:hAnsi="Arial" w:cs="Arial"/>
              </w:rPr>
              <w:t xml:space="preserve"> March 2022.                                                                                                        </w:t>
            </w:r>
            <w:r>
              <w:rPr>
                <w:rFonts w:ascii="Arial" w:hAnsi="Arial" w:cs="Arial"/>
                <w:b/>
                <w:bCs/>
              </w:rPr>
              <w:t>ACTION 11</w:t>
            </w:r>
          </w:p>
        </w:tc>
      </w:tr>
      <w:tr w:rsidR="006B45CC" w14:paraId="41E2BFE6" w14:textId="77777777" w:rsidTr="00642E6A">
        <w:tc>
          <w:tcPr>
            <w:tcW w:w="836" w:type="dxa"/>
          </w:tcPr>
          <w:p w14:paraId="47221C85" w14:textId="70E8C4F9" w:rsidR="006B45CC" w:rsidRDefault="008F5E65" w:rsidP="006B45CC">
            <w:pPr>
              <w:spacing w:after="120"/>
              <w:jc w:val="right"/>
              <w:rPr>
                <w:rFonts w:ascii="Arial" w:hAnsi="Arial" w:cs="Arial"/>
              </w:rPr>
            </w:pPr>
            <w:r>
              <w:rPr>
                <w:rFonts w:ascii="Arial" w:hAnsi="Arial" w:cs="Arial"/>
              </w:rPr>
              <w:t>e</w:t>
            </w:r>
            <w:r w:rsidR="006B45CC">
              <w:rPr>
                <w:rFonts w:ascii="Arial" w:hAnsi="Arial" w:cs="Arial"/>
              </w:rPr>
              <w:t>)</w:t>
            </w:r>
          </w:p>
        </w:tc>
        <w:tc>
          <w:tcPr>
            <w:tcW w:w="8876" w:type="dxa"/>
          </w:tcPr>
          <w:p w14:paraId="02ACFFEC" w14:textId="2BD53E0F" w:rsidR="006B45CC" w:rsidRPr="00B91647" w:rsidRDefault="006B45CC" w:rsidP="006B45CC">
            <w:pPr>
              <w:spacing w:after="120"/>
              <w:jc w:val="both"/>
              <w:rPr>
                <w:rFonts w:ascii="Arial" w:hAnsi="Arial" w:cs="Arial"/>
                <w:u w:val="single"/>
              </w:rPr>
            </w:pPr>
            <w:r>
              <w:rPr>
                <w:rFonts w:ascii="Arial" w:hAnsi="Arial" w:cs="Arial"/>
                <w:u w:val="single"/>
              </w:rPr>
              <w:t>Report on Pupil Premium (PP), Sports Grant and Covid Catch Up Spending</w:t>
            </w:r>
          </w:p>
        </w:tc>
      </w:tr>
      <w:tr w:rsidR="006B45CC" w14:paraId="52DA4895" w14:textId="77777777" w:rsidTr="00642E6A">
        <w:tc>
          <w:tcPr>
            <w:tcW w:w="836" w:type="dxa"/>
          </w:tcPr>
          <w:p w14:paraId="32E8B91E" w14:textId="77777777" w:rsidR="006B45CC" w:rsidRDefault="006B45CC" w:rsidP="006B45CC">
            <w:pPr>
              <w:spacing w:after="120"/>
              <w:rPr>
                <w:rFonts w:ascii="Arial" w:hAnsi="Arial" w:cs="Arial"/>
              </w:rPr>
            </w:pPr>
          </w:p>
        </w:tc>
        <w:tc>
          <w:tcPr>
            <w:tcW w:w="8876" w:type="dxa"/>
          </w:tcPr>
          <w:p w14:paraId="7C2555D4" w14:textId="7A51CC36" w:rsidR="006D112F" w:rsidRDefault="006D112F" w:rsidP="006B45CC">
            <w:pPr>
              <w:spacing w:after="120"/>
              <w:jc w:val="both"/>
              <w:rPr>
                <w:rFonts w:ascii="Arial" w:hAnsi="Arial" w:cs="Arial"/>
              </w:rPr>
            </w:pPr>
            <w:r>
              <w:rPr>
                <w:rFonts w:ascii="Arial" w:hAnsi="Arial" w:cs="Arial"/>
              </w:rPr>
              <w:t>The Headteacher advised that there was £1k remaining of the Sports Grant to spend on PE for this academic year.</w:t>
            </w:r>
          </w:p>
          <w:p w14:paraId="25128738" w14:textId="7DCAF0CA" w:rsidR="00B7170B" w:rsidRDefault="006D112F" w:rsidP="006B45CC">
            <w:pPr>
              <w:spacing w:after="120"/>
              <w:jc w:val="both"/>
              <w:rPr>
                <w:rFonts w:ascii="Arial" w:hAnsi="Arial" w:cs="Arial"/>
              </w:rPr>
            </w:pPr>
            <w:r>
              <w:rPr>
                <w:rFonts w:ascii="Arial" w:hAnsi="Arial" w:cs="Arial"/>
              </w:rPr>
              <w:t xml:space="preserve">Governors were advised that the majority of the Covid catch-up funding had been spent and the impact statement </w:t>
            </w:r>
            <w:r w:rsidR="00D044BD">
              <w:rPr>
                <w:rFonts w:ascii="Arial" w:hAnsi="Arial" w:cs="Arial"/>
              </w:rPr>
              <w:t xml:space="preserve">detailing the spend </w:t>
            </w:r>
            <w:r>
              <w:rPr>
                <w:rFonts w:ascii="Arial" w:hAnsi="Arial" w:cs="Arial"/>
              </w:rPr>
              <w:t xml:space="preserve">was published on the school website. </w:t>
            </w:r>
          </w:p>
        </w:tc>
      </w:tr>
      <w:tr w:rsidR="006B45CC" w14:paraId="143AE6A6" w14:textId="77777777" w:rsidTr="00642E6A">
        <w:tc>
          <w:tcPr>
            <w:tcW w:w="836" w:type="dxa"/>
          </w:tcPr>
          <w:p w14:paraId="2ECDD0AC" w14:textId="2EC064C8" w:rsidR="006B45CC" w:rsidRDefault="008F5E65" w:rsidP="006B45CC">
            <w:pPr>
              <w:spacing w:after="120"/>
              <w:jc w:val="right"/>
              <w:rPr>
                <w:rFonts w:ascii="Arial" w:hAnsi="Arial" w:cs="Arial"/>
              </w:rPr>
            </w:pPr>
            <w:r>
              <w:rPr>
                <w:rFonts w:ascii="Arial" w:hAnsi="Arial" w:cs="Arial"/>
              </w:rPr>
              <w:t>f</w:t>
            </w:r>
            <w:r w:rsidR="006B45CC">
              <w:rPr>
                <w:rFonts w:ascii="Arial" w:hAnsi="Arial" w:cs="Arial"/>
              </w:rPr>
              <w:t>)</w:t>
            </w:r>
          </w:p>
        </w:tc>
        <w:tc>
          <w:tcPr>
            <w:tcW w:w="8876" w:type="dxa"/>
          </w:tcPr>
          <w:p w14:paraId="28CB2443" w14:textId="2B499C71" w:rsidR="006B45CC" w:rsidRPr="004B5FB3" w:rsidRDefault="006B45CC" w:rsidP="006B45CC">
            <w:pPr>
              <w:spacing w:after="120"/>
              <w:jc w:val="both"/>
              <w:rPr>
                <w:rFonts w:ascii="Arial" w:hAnsi="Arial" w:cs="Arial"/>
                <w:u w:val="single"/>
              </w:rPr>
            </w:pPr>
            <w:r w:rsidRPr="004B5FB3">
              <w:rPr>
                <w:rFonts w:ascii="Arial" w:hAnsi="Arial" w:cs="Arial"/>
                <w:u w:val="single"/>
              </w:rPr>
              <w:t>Local Authority Buybacks</w:t>
            </w:r>
          </w:p>
        </w:tc>
      </w:tr>
      <w:tr w:rsidR="006B45CC" w14:paraId="7F60B50C" w14:textId="77777777" w:rsidTr="00642E6A">
        <w:tc>
          <w:tcPr>
            <w:tcW w:w="836" w:type="dxa"/>
          </w:tcPr>
          <w:p w14:paraId="32AF2CA5" w14:textId="77777777" w:rsidR="006B45CC" w:rsidRDefault="006B45CC" w:rsidP="006B45CC">
            <w:pPr>
              <w:spacing w:after="120"/>
              <w:rPr>
                <w:rFonts w:ascii="Arial" w:hAnsi="Arial" w:cs="Arial"/>
              </w:rPr>
            </w:pPr>
          </w:p>
        </w:tc>
        <w:tc>
          <w:tcPr>
            <w:tcW w:w="8876" w:type="dxa"/>
          </w:tcPr>
          <w:p w14:paraId="05509494" w14:textId="4FC090A2" w:rsidR="006B45CC" w:rsidRDefault="006D112F" w:rsidP="006B45CC">
            <w:pPr>
              <w:spacing w:after="120"/>
              <w:jc w:val="both"/>
              <w:rPr>
                <w:rFonts w:ascii="Arial" w:hAnsi="Arial" w:cs="Arial"/>
              </w:rPr>
            </w:pPr>
            <w:r>
              <w:rPr>
                <w:rFonts w:ascii="Arial" w:hAnsi="Arial" w:cs="Arial"/>
              </w:rPr>
              <w:t>Previously discussed under agenda item 5e.</w:t>
            </w:r>
          </w:p>
        </w:tc>
      </w:tr>
      <w:tr w:rsidR="006B45CC" w14:paraId="2FE96CA0" w14:textId="77777777" w:rsidTr="00642E6A">
        <w:tc>
          <w:tcPr>
            <w:tcW w:w="836" w:type="dxa"/>
          </w:tcPr>
          <w:p w14:paraId="4C4D2C8C" w14:textId="2ECE128B" w:rsidR="006B45CC" w:rsidRDefault="008F5E65" w:rsidP="006B45CC">
            <w:pPr>
              <w:spacing w:after="120"/>
              <w:jc w:val="right"/>
              <w:rPr>
                <w:rFonts w:ascii="Arial" w:hAnsi="Arial" w:cs="Arial"/>
              </w:rPr>
            </w:pPr>
            <w:r>
              <w:rPr>
                <w:rFonts w:ascii="Arial" w:hAnsi="Arial" w:cs="Arial"/>
              </w:rPr>
              <w:t>g</w:t>
            </w:r>
            <w:r w:rsidR="006B45CC">
              <w:rPr>
                <w:rFonts w:ascii="Arial" w:hAnsi="Arial" w:cs="Arial"/>
              </w:rPr>
              <w:t>)</w:t>
            </w:r>
          </w:p>
        </w:tc>
        <w:tc>
          <w:tcPr>
            <w:tcW w:w="8876" w:type="dxa"/>
          </w:tcPr>
          <w:p w14:paraId="47B2C2D6" w14:textId="4E4ED417" w:rsidR="006B45CC" w:rsidRPr="004B5FB3" w:rsidRDefault="006B45CC" w:rsidP="006B45CC">
            <w:pPr>
              <w:spacing w:after="120"/>
              <w:jc w:val="both"/>
              <w:rPr>
                <w:rFonts w:ascii="Arial" w:hAnsi="Arial" w:cs="Arial"/>
                <w:u w:val="single"/>
              </w:rPr>
            </w:pPr>
            <w:r>
              <w:rPr>
                <w:rFonts w:ascii="Arial" w:hAnsi="Arial" w:cs="Arial"/>
                <w:u w:val="single"/>
              </w:rPr>
              <w:t>Scheme of Delegation</w:t>
            </w:r>
          </w:p>
        </w:tc>
      </w:tr>
      <w:tr w:rsidR="006B45CC" w14:paraId="14E0BCE5" w14:textId="77777777" w:rsidTr="00642E6A">
        <w:tc>
          <w:tcPr>
            <w:tcW w:w="836" w:type="dxa"/>
          </w:tcPr>
          <w:p w14:paraId="08ED1293" w14:textId="77777777" w:rsidR="006B45CC" w:rsidRDefault="006B45CC" w:rsidP="006B45CC">
            <w:pPr>
              <w:spacing w:after="120"/>
              <w:rPr>
                <w:rFonts w:ascii="Arial" w:hAnsi="Arial" w:cs="Arial"/>
              </w:rPr>
            </w:pPr>
          </w:p>
        </w:tc>
        <w:tc>
          <w:tcPr>
            <w:tcW w:w="8876" w:type="dxa"/>
          </w:tcPr>
          <w:p w14:paraId="5063366F" w14:textId="77777777" w:rsidR="006B45CC" w:rsidRDefault="006B45CC" w:rsidP="006B45CC">
            <w:pPr>
              <w:spacing w:after="120"/>
              <w:jc w:val="both"/>
              <w:rPr>
                <w:rFonts w:ascii="Arial" w:hAnsi="Arial" w:cs="Arial"/>
              </w:rPr>
            </w:pPr>
            <w:r>
              <w:rPr>
                <w:rFonts w:ascii="Arial" w:hAnsi="Arial" w:cs="Arial"/>
              </w:rPr>
              <w:t xml:space="preserve">Governors considered the Scheme of Delegation 2022-23. </w:t>
            </w:r>
            <w:r w:rsidR="006D112F">
              <w:rPr>
                <w:rFonts w:ascii="Arial" w:hAnsi="Arial" w:cs="Arial"/>
              </w:rPr>
              <w:t>There were no proposed changes:-</w:t>
            </w:r>
          </w:p>
          <w:p w14:paraId="055481ED" w14:textId="77777777" w:rsidR="006D112F" w:rsidRDefault="00790F54" w:rsidP="00790F54">
            <w:pPr>
              <w:pStyle w:val="ListParagraph"/>
              <w:numPr>
                <w:ilvl w:val="0"/>
                <w:numId w:val="21"/>
              </w:numPr>
              <w:spacing w:after="120"/>
              <w:jc w:val="both"/>
              <w:rPr>
                <w:rFonts w:ascii="Arial" w:hAnsi="Arial" w:cs="Arial"/>
              </w:rPr>
            </w:pPr>
            <w:r>
              <w:rPr>
                <w:rFonts w:ascii="Arial" w:hAnsi="Arial" w:cs="Arial"/>
              </w:rPr>
              <w:t>Headteacher authorised to spend up to £5k</w:t>
            </w:r>
          </w:p>
          <w:p w14:paraId="6D8C3753" w14:textId="77777777" w:rsidR="00790F54" w:rsidRDefault="00790F54" w:rsidP="00790F54">
            <w:pPr>
              <w:pStyle w:val="ListParagraph"/>
              <w:numPr>
                <w:ilvl w:val="0"/>
                <w:numId w:val="21"/>
              </w:numPr>
              <w:spacing w:after="120"/>
              <w:jc w:val="both"/>
              <w:rPr>
                <w:rFonts w:ascii="Arial" w:hAnsi="Arial" w:cs="Arial"/>
              </w:rPr>
            </w:pPr>
            <w:r>
              <w:rPr>
                <w:rFonts w:ascii="Arial" w:hAnsi="Arial" w:cs="Arial"/>
              </w:rPr>
              <w:t>Headteacher and Chair authorised to spend up to £7500</w:t>
            </w:r>
          </w:p>
          <w:p w14:paraId="7EA7B347" w14:textId="77777777" w:rsidR="00790F54" w:rsidRDefault="00790F54" w:rsidP="00790F54">
            <w:pPr>
              <w:pStyle w:val="ListParagraph"/>
              <w:numPr>
                <w:ilvl w:val="0"/>
                <w:numId w:val="21"/>
              </w:numPr>
              <w:spacing w:after="120"/>
              <w:jc w:val="both"/>
              <w:rPr>
                <w:rFonts w:ascii="Arial" w:hAnsi="Arial" w:cs="Arial"/>
              </w:rPr>
            </w:pPr>
            <w:r>
              <w:rPr>
                <w:rFonts w:ascii="Arial" w:hAnsi="Arial" w:cs="Arial"/>
              </w:rPr>
              <w:t>Resources Committee authorised to spend up to £10k</w:t>
            </w:r>
          </w:p>
          <w:p w14:paraId="58003564" w14:textId="77777777" w:rsidR="00790F54" w:rsidRDefault="00790F54" w:rsidP="00790F54">
            <w:pPr>
              <w:pStyle w:val="ListParagraph"/>
              <w:numPr>
                <w:ilvl w:val="0"/>
                <w:numId w:val="21"/>
              </w:numPr>
              <w:spacing w:after="120"/>
              <w:jc w:val="both"/>
              <w:rPr>
                <w:rFonts w:ascii="Arial" w:hAnsi="Arial" w:cs="Arial"/>
              </w:rPr>
            </w:pPr>
            <w:r>
              <w:rPr>
                <w:rFonts w:ascii="Arial" w:hAnsi="Arial" w:cs="Arial"/>
              </w:rPr>
              <w:t>Over £10k to be approved by the full governing board.</w:t>
            </w:r>
          </w:p>
          <w:p w14:paraId="09EE452E" w14:textId="79DF5DDA" w:rsidR="00790F54" w:rsidRPr="00790F54" w:rsidRDefault="00790F54" w:rsidP="00790F54">
            <w:pPr>
              <w:spacing w:after="120"/>
              <w:jc w:val="both"/>
              <w:rPr>
                <w:rFonts w:ascii="Arial" w:hAnsi="Arial" w:cs="Arial"/>
              </w:rPr>
            </w:pPr>
            <w:r>
              <w:rPr>
                <w:rFonts w:ascii="Arial" w:hAnsi="Arial" w:cs="Arial"/>
              </w:rPr>
              <w:t xml:space="preserve">The Scheme of Delegation 2022-23 was approved. </w:t>
            </w:r>
          </w:p>
        </w:tc>
      </w:tr>
      <w:tr w:rsidR="006B45CC" w14:paraId="73E3E244" w14:textId="77777777" w:rsidTr="00642E6A">
        <w:tc>
          <w:tcPr>
            <w:tcW w:w="836" w:type="dxa"/>
          </w:tcPr>
          <w:p w14:paraId="638F7763" w14:textId="77777777" w:rsidR="006B45CC" w:rsidRDefault="006B45CC" w:rsidP="006B45CC">
            <w:pPr>
              <w:spacing w:after="120"/>
              <w:rPr>
                <w:rFonts w:ascii="Arial" w:hAnsi="Arial" w:cs="Arial"/>
              </w:rPr>
            </w:pPr>
          </w:p>
        </w:tc>
        <w:tc>
          <w:tcPr>
            <w:tcW w:w="8876" w:type="dxa"/>
          </w:tcPr>
          <w:p w14:paraId="11E406C1" w14:textId="77777777" w:rsidR="006B45CC" w:rsidRDefault="006B45CC" w:rsidP="006B45CC">
            <w:pPr>
              <w:spacing w:after="120"/>
              <w:jc w:val="both"/>
              <w:rPr>
                <w:rFonts w:ascii="Arial" w:hAnsi="Arial" w:cs="Arial"/>
              </w:rPr>
            </w:pPr>
          </w:p>
        </w:tc>
      </w:tr>
      <w:tr w:rsidR="006B45CC" w14:paraId="3F5F5C9A" w14:textId="77777777" w:rsidTr="00642E6A">
        <w:tc>
          <w:tcPr>
            <w:tcW w:w="836" w:type="dxa"/>
          </w:tcPr>
          <w:p w14:paraId="08553C1F" w14:textId="3B0442E3" w:rsidR="006B45CC" w:rsidRDefault="006B45CC" w:rsidP="006B45CC">
            <w:pPr>
              <w:spacing w:after="120"/>
              <w:rPr>
                <w:rFonts w:ascii="Arial" w:hAnsi="Arial" w:cs="Arial"/>
              </w:rPr>
            </w:pPr>
            <w:r>
              <w:rPr>
                <w:rFonts w:ascii="Arial" w:hAnsi="Arial" w:cs="Arial"/>
              </w:rPr>
              <w:t>12.</w:t>
            </w:r>
          </w:p>
        </w:tc>
        <w:tc>
          <w:tcPr>
            <w:tcW w:w="8876" w:type="dxa"/>
          </w:tcPr>
          <w:p w14:paraId="48F02244" w14:textId="77777777" w:rsidR="006B45CC" w:rsidRPr="00763100" w:rsidRDefault="006B45CC" w:rsidP="006B45CC">
            <w:pPr>
              <w:spacing w:after="120"/>
              <w:jc w:val="both"/>
              <w:rPr>
                <w:rFonts w:ascii="Arial" w:hAnsi="Arial" w:cs="Arial"/>
                <w:u w:val="single"/>
              </w:rPr>
            </w:pPr>
            <w:r w:rsidRPr="00763100">
              <w:rPr>
                <w:rFonts w:ascii="Arial" w:hAnsi="Arial" w:cs="Arial"/>
                <w:u w:val="single"/>
              </w:rPr>
              <w:t>PREMISES &amp; HEALTH &amp; SAFETY (H&amp;S)</w:t>
            </w:r>
          </w:p>
        </w:tc>
      </w:tr>
      <w:tr w:rsidR="006B45CC" w14:paraId="1E8E94D3" w14:textId="77777777" w:rsidTr="00642E6A">
        <w:tc>
          <w:tcPr>
            <w:tcW w:w="836" w:type="dxa"/>
          </w:tcPr>
          <w:p w14:paraId="487047E0" w14:textId="77777777" w:rsidR="006B45CC" w:rsidRDefault="006B45CC" w:rsidP="006B45CC">
            <w:pPr>
              <w:spacing w:after="120"/>
              <w:rPr>
                <w:rFonts w:ascii="Arial" w:hAnsi="Arial" w:cs="Arial"/>
              </w:rPr>
            </w:pPr>
          </w:p>
        </w:tc>
        <w:tc>
          <w:tcPr>
            <w:tcW w:w="8876" w:type="dxa"/>
          </w:tcPr>
          <w:p w14:paraId="1682449A" w14:textId="0C74F41E" w:rsidR="00F902AC" w:rsidRDefault="00790F54" w:rsidP="00790F54">
            <w:pPr>
              <w:spacing w:after="120"/>
              <w:jc w:val="both"/>
              <w:rPr>
                <w:rFonts w:ascii="Arial" w:hAnsi="Arial" w:cs="Arial"/>
              </w:rPr>
            </w:pPr>
            <w:r>
              <w:rPr>
                <w:rFonts w:ascii="Arial" w:hAnsi="Arial" w:cs="Arial"/>
              </w:rPr>
              <w:t>It was noted that the health and safety audit had recently been completed.</w:t>
            </w:r>
          </w:p>
        </w:tc>
      </w:tr>
      <w:tr w:rsidR="006B45CC" w14:paraId="67743972" w14:textId="77777777" w:rsidTr="00642E6A">
        <w:tc>
          <w:tcPr>
            <w:tcW w:w="836" w:type="dxa"/>
          </w:tcPr>
          <w:p w14:paraId="5EF02410" w14:textId="77777777" w:rsidR="006B45CC" w:rsidRDefault="006B45CC" w:rsidP="006B45CC">
            <w:pPr>
              <w:spacing w:after="120"/>
              <w:rPr>
                <w:rFonts w:ascii="Arial" w:hAnsi="Arial" w:cs="Arial"/>
              </w:rPr>
            </w:pPr>
          </w:p>
        </w:tc>
        <w:tc>
          <w:tcPr>
            <w:tcW w:w="8876" w:type="dxa"/>
          </w:tcPr>
          <w:p w14:paraId="3DA4699B" w14:textId="77777777" w:rsidR="006B45CC" w:rsidRPr="00D55AD9" w:rsidRDefault="006B45CC" w:rsidP="006B45CC">
            <w:pPr>
              <w:spacing w:after="120"/>
              <w:jc w:val="both"/>
              <w:rPr>
                <w:rFonts w:ascii="Arial" w:hAnsi="Arial" w:cs="Arial"/>
              </w:rPr>
            </w:pPr>
          </w:p>
        </w:tc>
      </w:tr>
      <w:tr w:rsidR="006B45CC" w14:paraId="179B4A3B" w14:textId="77777777" w:rsidTr="00642E6A">
        <w:tc>
          <w:tcPr>
            <w:tcW w:w="836" w:type="dxa"/>
          </w:tcPr>
          <w:p w14:paraId="70CCB7F5" w14:textId="063969A8" w:rsidR="006B45CC" w:rsidRDefault="006B45CC" w:rsidP="006B45CC">
            <w:pPr>
              <w:spacing w:after="120"/>
              <w:rPr>
                <w:rFonts w:ascii="Arial" w:hAnsi="Arial" w:cs="Arial"/>
              </w:rPr>
            </w:pPr>
            <w:r>
              <w:rPr>
                <w:rFonts w:ascii="Arial" w:hAnsi="Arial" w:cs="Arial"/>
              </w:rPr>
              <w:t>13.</w:t>
            </w:r>
          </w:p>
        </w:tc>
        <w:tc>
          <w:tcPr>
            <w:tcW w:w="8876" w:type="dxa"/>
          </w:tcPr>
          <w:p w14:paraId="78BA2145" w14:textId="77777777" w:rsidR="006B45CC" w:rsidRPr="0063766A" w:rsidRDefault="006B45CC" w:rsidP="006B45CC">
            <w:pPr>
              <w:spacing w:after="120"/>
              <w:jc w:val="both"/>
              <w:rPr>
                <w:rFonts w:ascii="Arial" w:hAnsi="Arial" w:cs="Arial"/>
                <w:u w:val="single"/>
              </w:rPr>
            </w:pPr>
            <w:r>
              <w:rPr>
                <w:rFonts w:ascii="Arial" w:hAnsi="Arial" w:cs="Arial"/>
                <w:u w:val="single"/>
              </w:rPr>
              <w:t>DATES</w:t>
            </w:r>
          </w:p>
        </w:tc>
      </w:tr>
      <w:tr w:rsidR="006B45CC" w14:paraId="0B3F37AC" w14:textId="77777777" w:rsidTr="00642E6A">
        <w:tc>
          <w:tcPr>
            <w:tcW w:w="836" w:type="dxa"/>
          </w:tcPr>
          <w:p w14:paraId="3B7B7E25" w14:textId="77777777" w:rsidR="006B45CC" w:rsidRDefault="006B45CC" w:rsidP="006B45CC">
            <w:pPr>
              <w:spacing w:after="120"/>
              <w:jc w:val="right"/>
              <w:rPr>
                <w:rFonts w:ascii="Arial" w:hAnsi="Arial" w:cs="Arial"/>
              </w:rPr>
            </w:pPr>
            <w:r>
              <w:rPr>
                <w:rFonts w:ascii="Arial" w:hAnsi="Arial" w:cs="Arial"/>
              </w:rPr>
              <w:t>a)</w:t>
            </w:r>
          </w:p>
        </w:tc>
        <w:tc>
          <w:tcPr>
            <w:tcW w:w="8876" w:type="dxa"/>
          </w:tcPr>
          <w:p w14:paraId="0BA31A93" w14:textId="77777777" w:rsidR="006B45CC" w:rsidRDefault="006B45CC" w:rsidP="006B45CC">
            <w:pPr>
              <w:spacing w:after="120"/>
              <w:jc w:val="both"/>
              <w:rPr>
                <w:rFonts w:ascii="Arial" w:hAnsi="Arial" w:cs="Arial"/>
                <w:u w:val="single"/>
              </w:rPr>
            </w:pPr>
            <w:r>
              <w:rPr>
                <w:rFonts w:ascii="Arial" w:hAnsi="Arial" w:cs="Arial"/>
                <w:u w:val="single"/>
              </w:rPr>
              <w:t>Full Governing Board</w:t>
            </w:r>
          </w:p>
        </w:tc>
      </w:tr>
      <w:tr w:rsidR="006B45CC" w14:paraId="72065075" w14:textId="77777777" w:rsidTr="00642E6A">
        <w:tc>
          <w:tcPr>
            <w:tcW w:w="836" w:type="dxa"/>
          </w:tcPr>
          <w:p w14:paraId="190F9E87" w14:textId="77777777" w:rsidR="006B45CC" w:rsidRDefault="006B45CC" w:rsidP="006B45CC">
            <w:pPr>
              <w:spacing w:after="120"/>
              <w:rPr>
                <w:rFonts w:ascii="Arial" w:hAnsi="Arial" w:cs="Arial"/>
              </w:rPr>
            </w:pPr>
          </w:p>
        </w:tc>
        <w:tc>
          <w:tcPr>
            <w:tcW w:w="8876" w:type="dxa"/>
          </w:tcPr>
          <w:p w14:paraId="5F23E154" w14:textId="7DC5CCC8" w:rsidR="006B45CC" w:rsidRDefault="008F5E65" w:rsidP="008F5E65">
            <w:pPr>
              <w:pStyle w:val="ListParagraph"/>
              <w:ind w:left="0"/>
              <w:rPr>
                <w:rFonts w:ascii="Arial" w:hAnsi="Arial" w:cs="Arial"/>
              </w:rPr>
            </w:pPr>
            <w:r w:rsidRPr="2F155875">
              <w:rPr>
                <w:rFonts w:ascii="Arial" w:hAnsi="Arial" w:cs="Arial"/>
              </w:rPr>
              <w:t xml:space="preserve">Summer Term – Wednesday </w:t>
            </w:r>
            <w:r>
              <w:rPr>
                <w:rFonts w:ascii="Arial" w:hAnsi="Arial" w:cs="Arial"/>
              </w:rPr>
              <w:t>13</w:t>
            </w:r>
            <w:r w:rsidRPr="2F155875">
              <w:rPr>
                <w:rFonts w:ascii="Arial" w:hAnsi="Arial" w:cs="Arial"/>
                <w:vertAlign w:val="superscript"/>
              </w:rPr>
              <w:t>th</w:t>
            </w:r>
            <w:r w:rsidRPr="2F155875">
              <w:rPr>
                <w:rFonts w:ascii="Arial" w:hAnsi="Arial" w:cs="Arial"/>
              </w:rPr>
              <w:t xml:space="preserve"> July 2022 at 6:30pm</w:t>
            </w:r>
          </w:p>
          <w:p w14:paraId="284E031A" w14:textId="53D9CC65" w:rsidR="00790F54" w:rsidRDefault="00790F54" w:rsidP="008F5E65">
            <w:pPr>
              <w:pStyle w:val="ListParagraph"/>
              <w:ind w:left="0"/>
              <w:rPr>
                <w:rFonts w:ascii="Arial" w:hAnsi="Arial" w:cs="Arial"/>
              </w:rPr>
            </w:pPr>
          </w:p>
          <w:p w14:paraId="65831143" w14:textId="2CE5B6F0" w:rsidR="00790F54" w:rsidRPr="00790F54" w:rsidRDefault="00790F54" w:rsidP="008F5E65">
            <w:pPr>
              <w:pStyle w:val="ListParagraph"/>
              <w:ind w:left="0"/>
              <w:rPr>
                <w:rFonts w:ascii="Arial" w:hAnsi="Arial" w:cs="Arial"/>
                <w:u w:val="single"/>
              </w:rPr>
            </w:pPr>
            <w:r w:rsidRPr="00790F54">
              <w:rPr>
                <w:rFonts w:ascii="Arial" w:hAnsi="Arial" w:cs="Arial"/>
                <w:u w:val="single"/>
              </w:rPr>
              <w:t>2022/23:</w:t>
            </w:r>
          </w:p>
          <w:p w14:paraId="1016D8BD" w14:textId="77777777" w:rsidR="00832C04" w:rsidRPr="00790F54" w:rsidRDefault="00790F54" w:rsidP="008F5E65">
            <w:pPr>
              <w:pStyle w:val="ListParagraph"/>
              <w:ind w:left="0"/>
              <w:rPr>
                <w:rFonts w:ascii="Arial" w:hAnsi="Arial" w:cs="Arial"/>
              </w:rPr>
            </w:pPr>
            <w:r w:rsidRPr="00790F54">
              <w:rPr>
                <w:rFonts w:ascii="Arial" w:hAnsi="Arial" w:cs="Arial"/>
              </w:rPr>
              <w:t xml:space="preserve">Autumn Term - </w:t>
            </w:r>
            <w:r w:rsidR="00832C04" w:rsidRPr="00790F54">
              <w:rPr>
                <w:rFonts w:ascii="Arial" w:hAnsi="Arial" w:cs="Arial"/>
              </w:rPr>
              <w:t>Wed</w:t>
            </w:r>
            <w:r w:rsidRPr="00790F54">
              <w:rPr>
                <w:rFonts w:ascii="Arial" w:hAnsi="Arial" w:cs="Arial"/>
              </w:rPr>
              <w:t>ne</w:t>
            </w:r>
            <w:r w:rsidR="00832C04" w:rsidRPr="00790F54">
              <w:rPr>
                <w:rFonts w:ascii="Arial" w:hAnsi="Arial" w:cs="Arial"/>
              </w:rPr>
              <w:t>s</w:t>
            </w:r>
            <w:r w:rsidRPr="00790F54">
              <w:rPr>
                <w:rFonts w:ascii="Arial" w:hAnsi="Arial" w:cs="Arial"/>
              </w:rPr>
              <w:t>day</w:t>
            </w:r>
            <w:r w:rsidR="00832C04" w:rsidRPr="00790F54">
              <w:rPr>
                <w:rFonts w:ascii="Arial" w:hAnsi="Arial" w:cs="Arial"/>
              </w:rPr>
              <w:t xml:space="preserve"> 23</w:t>
            </w:r>
            <w:r w:rsidR="00832C04" w:rsidRPr="00790F54">
              <w:rPr>
                <w:rFonts w:ascii="Arial" w:hAnsi="Arial" w:cs="Arial"/>
                <w:vertAlign w:val="superscript"/>
              </w:rPr>
              <w:t>rd</w:t>
            </w:r>
            <w:r w:rsidR="00832C04" w:rsidRPr="00790F54">
              <w:rPr>
                <w:rFonts w:ascii="Arial" w:hAnsi="Arial" w:cs="Arial"/>
              </w:rPr>
              <w:t xml:space="preserve"> November</w:t>
            </w:r>
            <w:r w:rsidRPr="00790F54">
              <w:rPr>
                <w:rFonts w:ascii="Arial" w:hAnsi="Arial" w:cs="Arial"/>
              </w:rPr>
              <w:t xml:space="preserve"> 2022 at 6:30pm</w:t>
            </w:r>
          </w:p>
          <w:p w14:paraId="07415FD6" w14:textId="0D0B9319" w:rsidR="00790F54" w:rsidRPr="007963C6" w:rsidRDefault="00790F54" w:rsidP="008F5E65">
            <w:pPr>
              <w:pStyle w:val="ListParagraph"/>
              <w:ind w:left="0"/>
              <w:rPr>
                <w:rFonts w:ascii="Arial" w:hAnsi="Arial" w:cs="Arial"/>
                <w:u w:val="single"/>
              </w:rPr>
            </w:pPr>
          </w:p>
        </w:tc>
      </w:tr>
      <w:tr w:rsidR="006B45CC" w14:paraId="09AADB14" w14:textId="77777777" w:rsidTr="00642E6A">
        <w:tc>
          <w:tcPr>
            <w:tcW w:w="836" w:type="dxa"/>
          </w:tcPr>
          <w:p w14:paraId="77498FC9" w14:textId="77777777" w:rsidR="006B45CC" w:rsidRDefault="006B45CC" w:rsidP="006B45CC">
            <w:pPr>
              <w:spacing w:after="120"/>
              <w:jc w:val="right"/>
              <w:rPr>
                <w:rFonts w:ascii="Arial" w:hAnsi="Arial" w:cs="Arial"/>
              </w:rPr>
            </w:pPr>
            <w:r>
              <w:rPr>
                <w:rFonts w:ascii="Arial" w:hAnsi="Arial" w:cs="Arial"/>
              </w:rPr>
              <w:t>b)</w:t>
            </w:r>
          </w:p>
        </w:tc>
        <w:tc>
          <w:tcPr>
            <w:tcW w:w="8876" w:type="dxa"/>
          </w:tcPr>
          <w:p w14:paraId="5C1E18D0" w14:textId="77777777" w:rsidR="006B45CC" w:rsidRPr="00C62488" w:rsidRDefault="006B45CC" w:rsidP="006B45CC">
            <w:pPr>
              <w:spacing w:after="120"/>
              <w:jc w:val="both"/>
              <w:rPr>
                <w:rFonts w:ascii="Arial" w:hAnsi="Arial" w:cs="Arial"/>
                <w:u w:val="single"/>
              </w:rPr>
            </w:pPr>
            <w:r>
              <w:rPr>
                <w:rFonts w:ascii="Arial" w:hAnsi="Arial" w:cs="Arial"/>
                <w:u w:val="single"/>
              </w:rPr>
              <w:t>Committee Meetings</w:t>
            </w:r>
          </w:p>
        </w:tc>
      </w:tr>
      <w:tr w:rsidR="006B45CC" w14:paraId="746C76FB" w14:textId="77777777" w:rsidTr="00642E6A">
        <w:tc>
          <w:tcPr>
            <w:tcW w:w="836" w:type="dxa"/>
          </w:tcPr>
          <w:p w14:paraId="7AA336E0" w14:textId="77777777" w:rsidR="006B45CC" w:rsidRDefault="006B45CC" w:rsidP="006B45CC">
            <w:pPr>
              <w:spacing w:after="120"/>
              <w:jc w:val="right"/>
              <w:rPr>
                <w:rFonts w:ascii="Arial" w:hAnsi="Arial" w:cs="Arial"/>
              </w:rPr>
            </w:pPr>
          </w:p>
        </w:tc>
        <w:tc>
          <w:tcPr>
            <w:tcW w:w="8876" w:type="dxa"/>
          </w:tcPr>
          <w:p w14:paraId="2B73F913" w14:textId="5D48BC8D" w:rsidR="006B45CC" w:rsidRDefault="00790F54" w:rsidP="006B45CC">
            <w:pPr>
              <w:spacing w:after="120"/>
              <w:jc w:val="both"/>
              <w:rPr>
                <w:rFonts w:ascii="Arial" w:hAnsi="Arial" w:cs="Arial"/>
              </w:rPr>
            </w:pPr>
            <w:r>
              <w:rPr>
                <w:rFonts w:ascii="Arial" w:hAnsi="Arial" w:cs="Arial"/>
              </w:rPr>
              <w:t xml:space="preserve">Teaching &amp; Learning Committee - </w:t>
            </w:r>
            <w:r w:rsidR="00832C04">
              <w:rPr>
                <w:rFonts w:ascii="Arial" w:hAnsi="Arial" w:cs="Arial"/>
              </w:rPr>
              <w:t>Friday 4</w:t>
            </w:r>
            <w:r w:rsidR="00832C04" w:rsidRPr="00832C04">
              <w:rPr>
                <w:rFonts w:ascii="Arial" w:hAnsi="Arial" w:cs="Arial"/>
                <w:vertAlign w:val="superscript"/>
              </w:rPr>
              <w:t>th</w:t>
            </w:r>
            <w:r w:rsidR="00832C04">
              <w:rPr>
                <w:rFonts w:ascii="Arial" w:hAnsi="Arial" w:cs="Arial"/>
              </w:rPr>
              <w:t xml:space="preserve"> </w:t>
            </w:r>
            <w:r>
              <w:rPr>
                <w:rFonts w:ascii="Arial" w:hAnsi="Arial" w:cs="Arial"/>
              </w:rPr>
              <w:t>March 2022 at</w:t>
            </w:r>
            <w:r w:rsidR="00832C04">
              <w:rPr>
                <w:rFonts w:ascii="Arial" w:hAnsi="Arial" w:cs="Arial"/>
              </w:rPr>
              <w:t xml:space="preserve"> 9:30am</w:t>
            </w:r>
          </w:p>
          <w:p w14:paraId="627D1A72" w14:textId="28DEB2D8" w:rsidR="00832C04" w:rsidRPr="00790F54" w:rsidRDefault="00832C04" w:rsidP="006B45CC">
            <w:pPr>
              <w:spacing w:after="120"/>
              <w:jc w:val="both"/>
              <w:rPr>
                <w:rFonts w:ascii="Arial" w:hAnsi="Arial" w:cs="Arial"/>
                <w:b/>
                <w:bCs/>
              </w:rPr>
            </w:pPr>
            <w:r>
              <w:rPr>
                <w:rFonts w:ascii="Arial" w:hAnsi="Arial" w:cs="Arial"/>
              </w:rPr>
              <w:t xml:space="preserve">Resources </w:t>
            </w:r>
            <w:r w:rsidR="00790F54">
              <w:rPr>
                <w:rFonts w:ascii="Arial" w:hAnsi="Arial" w:cs="Arial"/>
              </w:rPr>
              <w:t>Committee – date to be confirmed</w:t>
            </w:r>
            <w:r>
              <w:rPr>
                <w:rFonts w:ascii="Arial" w:hAnsi="Arial" w:cs="Arial"/>
              </w:rPr>
              <w:t xml:space="preserve"> </w:t>
            </w:r>
            <w:r w:rsidR="00790F54">
              <w:rPr>
                <w:rFonts w:ascii="Arial" w:hAnsi="Arial" w:cs="Arial"/>
              </w:rPr>
              <w:t xml:space="preserve">                                                 </w:t>
            </w:r>
            <w:r w:rsidR="00790F54" w:rsidRPr="00790F54">
              <w:rPr>
                <w:rFonts w:ascii="Arial" w:hAnsi="Arial" w:cs="Arial"/>
                <w:b/>
                <w:bCs/>
              </w:rPr>
              <w:t>ACTION 12</w:t>
            </w:r>
          </w:p>
        </w:tc>
      </w:tr>
      <w:tr w:rsidR="006B45CC" w14:paraId="394BC4AD" w14:textId="77777777" w:rsidTr="00642E6A">
        <w:tc>
          <w:tcPr>
            <w:tcW w:w="836" w:type="dxa"/>
          </w:tcPr>
          <w:p w14:paraId="001D66C9" w14:textId="77777777" w:rsidR="006B45CC" w:rsidRDefault="006B45CC" w:rsidP="006B45CC">
            <w:pPr>
              <w:spacing w:after="120"/>
              <w:jc w:val="right"/>
              <w:rPr>
                <w:rFonts w:ascii="Arial" w:hAnsi="Arial" w:cs="Arial"/>
              </w:rPr>
            </w:pPr>
          </w:p>
        </w:tc>
        <w:tc>
          <w:tcPr>
            <w:tcW w:w="8876" w:type="dxa"/>
          </w:tcPr>
          <w:p w14:paraId="02FCDA35" w14:textId="77777777" w:rsidR="006B45CC" w:rsidRPr="00512AAE" w:rsidRDefault="006B45CC" w:rsidP="006B45CC">
            <w:pPr>
              <w:spacing w:after="120"/>
              <w:jc w:val="both"/>
              <w:rPr>
                <w:rFonts w:ascii="Arial" w:hAnsi="Arial" w:cs="Arial"/>
              </w:rPr>
            </w:pPr>
          </w:p>
        </w:tc>
      </w:tr>
      <w:tr w:rsidR="006B45CC" w14:paraId="41ABDDA9" w14:textId="77777777" w:rsidTr="00642E6A">
        <w:tc>
          <w:tcPr>
            <w:tcW w:w="836" w:type="dxa"/>
          </w:tcPr>
          <w:p w14:paraId="367CCE93" w14:textId="1F3E4AB1" w:rsidR="006B45CC" w:rsidRDefault="006B45CC" w:rsidP="006B45CC">
            <w:pPr>
              <w:spacing w:after="120"/>
              <w:rPr>
                <w:rFonts w:ascii="Arial" w:hAnsi="Arial" w:cs="Arial"/>
              </w:rPr>
            </w:pPr>
            <w:r>
              <w:rPr>
                <w:rFonts w:ascii="Arial" w:hAnsi="Arial" w:cs="Arial"/>
              </w:rPr>
              <w:t>14.</w:t>
            </w:r>
          </w:p>
        </w:tc>
        <w:tc>
          <w:tcPr>
            <w:tcW w:w="8876" w:type="dxa"/>
          </w:tcPr>
          <w:p w14:paraId="6D0DB37E" w14:textId="77777777" w:rsidR="006B45CC" w:rsidRPr="00C62488" w:rsidRDefault="006B45CC" w:rsidP="006B45CC">
            <w:pPr>
              <w:spacing w:after="120"/>
              <w:jc w:val="both"/>
              <w:rPr>
                <w:rFonts w:ascii="Arial" w:hAnsi="Arial" w:cs="Arial"/>
                <w:u w:val="single"/>
              </w:rPr>
            </w:pPr>
            <w:r w:rsidRPr="00C62488">
              <w:rPr>
                <w:rFonts w:ascii="Arial" w:hAnsi="Arial" w:cs="Arial"/>
                <w:u w:val="single"/>
              </w:rPr>
              <w:t>ANY OTHER BUSINESS</w:t>
            </w:r>
          </w:p>
        </w:tc>
      </w:tr>
      <w:tr w:rsidR="00790F54" w14:paraId="592ED8AB" w14:textId="77777777" w:rsidTr="00642E6A">
        <w:tc>
          <w:tcPr>
            <w:tcW w:w="836" w:type="dxa"/>
          </w:tcPr>
          <w:p w14:paraId="1951F073" w14:textId="74805815" w:rsidR="00790F54" w:rsidRDefault="00790F54" w:rsidP="006B45CC">
            <w:pPr>
              <w:spacing w:after="120"/>
              <w:jc w:val="right"/>
              <w:rPr>
                <w:rFonts w:ascii="Arial" w:hAnsi="Arial" w:cs="Arial"/>
              </w:rPr>
            </w:pPr>
            <w:r>
              <w:rPr>
                <w:rFonts w:ascii="Arial" w:hAnsi="Arial" w:cs="Arial"/>
              </w:rPr>
              <w:t>a)</w:t>
            </w:r>
          </w:p>
        </w:tc>
        <w:tc>
          <w:tcPr>
            <w:tcW w:w="8876" w:type="dxa"/>
          </w:tcPr>
          <w:p w14:paraId="778234C1" w14:textId="76948911" w:rsidR="00790F54" w:rsidRPr="00790F54" w:rsidRDefault="00790F54" w:rsidP="006B45CC">
            <w:pPr>
              <w:spacing w:after="120"/>
              <w:jc w:val="both"/>
              <w:rPr>
                <w:rFonts w:ascii="Arial" w:hAnsi="Arial" w:cs="Arial"/>
                <w:iCs/>
                <w:u w:val="single"/>
              </w:rPr>
            </w:pPr>
            <w:r w:rsidRPr="00790F54">
              <w:rPr>
                <w:rFonts w:ascii="Arial" w:hAnsi="Arial" w:cs="Arial"/>
                <w:iCs/>
                <w:u w:val="single"/>
              </w:rPr>
              <w:t>Residential Trips</w:t>
            </w:r>
          </w:p>
        </w:tc>
      </w:tr>
      <w:tr w:rsidR="006B45CC" w14:paraId="3896CA04" w14:textId="77777777" w:rsidTr="00642E6A">
        <w:tc>
          <w:tcPr>
            <w:tcW w:w="836" w:type="dxa"/>
          </w:tcPr>
          <w:p w14:paraId="79638404" w14:textId="77777777" w:rsidR="006B45CC" w:rsidRDefault="006B45CC" w:rsidP="006B45CC">
            <w:pPr>
              <w:spacing w:after="120"/>
              <w:jc w:val="right"/>
              <w:rPr>
                <w:rFonts w:ascii="Arial" w:hAnsi="Arial" w:cs="Arial"/>
              </w:rPr>
            </w:pPr>
          </w:p>
        </w:tc>
        <w:tc>
          <w:tcPr>
            <w:tcW w:w="8876" w:type="dxa"/>
          </w:tcPr>
          <w:p w14:paraId="13ACE97B" w14:textId="28354E10" w:rsidR="006B45CC" w:rsidRDefault="00790F54" w:rsidP="006B45CC">
            <w:pPr>
              <w:spacing w:after="120"/>
              <w:jc w:val="both"/>
              <w:rPr>
                <w:rFonts w:ascii="Arial" w:hAnsi="Arial" w:cs="Arial"/>
                <w:iCs/>
              </w:rPr>
            </w:pPr>
            <w:r>
              <w:rPr>
                <w:rFonts w:ascii="Arial" w:hAnsi="Arial" w:cs="Arial"/>
                <w:iCs/>
              </w:rPr>
              <w:t xml:space="preserve">Governors were advised of the new location for the residential trip – High Adventure, Yorkshire. It was noted that two members of staff had visited at half term. </w:t>
            </w:r>
            <w:r>
              <w:rPr>
                <w:rFonts w:ascii="Arial" w:hAnsi="Arial" w:cs="Arial"/>
                <w:b/>
                <w:bCs/>
                <w:i/>
              </w:rPr>
              <w:t xml:space="preserve">Q – A governor asked why there </w:t>
            </w:r>
            <w:r w:rsidR="00D044BD">
              <w:rPr>
                <w:rFonts w:ascii="Arial" w:hAnsi="Arial" w:cs="Arial"/>
                <w:b/>
                <w:bCs/>
                <w:i/>
              </w:rPr>
              <w:t xml:space="preserve">had </w:t>
            </w:r>
            <w:r>
              <w:rPr>
                <w:rFonts w:ascii="Arial" w:hAnsi="Arial" w:cs="Arial"/>
                <w:b/>
                <w:bCs/>
                <w:i/>
              </w:rPr>
              <w:t xml:space="preserve">been a change. </w:t>
            </w:r>
            <w:r>
              <w:rPr>
                <w:rFonts w:ascii="Arial" w:hAnsi="Arial" w:cs="Arial"/>
                <w:iCs/>
              </w:rPr>
              <w:t>The Headteacher explained that the school had previously booked a self-contained unit which was no longer being offered.</w:t>
            </w:r>
          </w:p>
          <w:p w14:paraId="79CC95AB" w14:textId="451DE09E" w:rsidR="004B16E9" w:rsidRPr="00790F54" w:rsidRDefault="00790F54" w:rsidP="006B45CC">
            <w:pPr>
              <w:spacing w:after="120"/>
              <w:jc w:val="both"/>
              <w:rPr>
                <w:rFonts w:ascii="Arial" w:hAnsi="Arial" w:cs="Arial"/>
                <w:iCs/>
              </w:rPr>
            </w:pPr>
            <w:r>
              <w:rPr>
                <w:rFonts w:ascii="Arial" w:hAnsi="Arial" w:cs="Arial"/>
                <w:iCs/>
              </w:rPr>
              <w:t>The governing board approved the residential trips planned for June 2022 (Y6) and October 2022 (for the current Y5 when in Y6)</w:t>
            </w:r>
          </w:p>
        </w:tc>
      </w:tr>
      <w:tr w:rsidR="006B45CC" w14:paraId="606B9BA2" w14:textId="77777777" w:rsidTr="00642E6A">
        <w:tc>
          <w:tcPr>
            <w:tcW w:w="836" w:type="dxa"/>
          </w:tcPr>
          <w:p w14:paraId="0BD0CFE7" w14:textId="77777777" w:rsidR="006B45CC" w:rsidRDefault="006B45CC" w:rsidP="006B45CC">
            <w:pPr>
              <w:spacing w:after="120"/>
              <w:jc w:val="right"/>
              <w:rPr>
                <w:rFonts w:ascii="Arial" w:hAnsi="Arial" w:cs="Arial"/>
              </w:rPr>
            </w:pPr>
          </w:p>
        </w:tc>
        <w:tc>
          <w:tcPr>
            <w:tcW w:w="8876" w:type="dxa"/>
          </w:tcPr>
          <w:p w14:paraId="64C4793A" w14:textId="77777777" w:rsidR="006B45CC" w:rsidRDefault="006B45CC" w:rsidP="006B45CC">
            <w:pPr>
              <w:spacing w:after="120"/>
              <w:jc w:val="both"/>
              <w:rPr>
                <w:rFonts w:ascii="Arial" w:hAnsi="Arial" w:cs="Arial"/>
              </w:rPr>
            </w:pPr>
          </w:p>
        </w:tc>
      </w:tr>
      <w:tr w:rsidR="006B45CC" w14:paraId="518BAE2C" w14:textId="77777777" w:rsidTr="00642E6A">
        <w:tc>
          <w:tcPr>
            <w:tcW w:w="836" w:type="dxa"/>
          </w:tcPr>
          <w:p w14:paraId="1B3E6F78" w14:textId="77777777" w:rsidR="006B45CC" w:rsidRDefault="006B45CC" w:rsidP="006B45CC">
            <w:pPr>
              <w:spacing w:after="120"/>
              <w:rPr>
                <w:rFonts w:ascii="Arial" w:hAnsi="Arial" w:cs="Arial"/>
              </w:rPr>
            </w:pPr>
          </w:p>
        </w:tc>
        <w:tc>
          <w:tcPr>
            <w:tcW w:w="8876" w:type="dxa"/>
          </w:tcPr>
          <w:p w14:paraId="45470B5C" w14:textId="1C4EED9B" w:rsidR="006B45CC" w:rsidRDefault="006B45CC" w:rsidP="006B45CC">
            <w:pPr>
              <w:spacing w:after="120"/>
              <w:jc w:val="both"/>
              <w:rPr>
                <w:rFonts w:ascii="Arial" w:hAnsi="Arial" w:cs="Arial"/>
              </w:rPr>
            </w:pPr>
            <w:r>
              <w:rPr>
                <w:rFonts w:ascii="Arial" w:hAnsi="Arial" w:cs="Arial"/>
              </w:rPr>
              <w:t xml:space="preserve">With no further business to discuss, the Chair thanked everyone for attending and the meeting closed at </w:t>
            </w:r>
            <w:r w:rsidR="00EF6900">
              <w:rPr>
                <w:rFonts w:ascii="Arial" w:hAnsi="Arial" w:cs="Arial"/>
              </w:rPr>
              <w:t>7:</w:t>
            </w:r>
            <w:r w:rsidR="00D50BBB">
              <w:rPr>
                <w:rFonts w:ascii="Arial" w:hAnsi="Arial" w:cs="Arial"/>
              </w:rPr>
              <w:t>49</w:t>
            </w:r>
            <w:r>
              <w:rPr>
                <w:rFonts w:ascii="Arial" w:hAnsi="Arial" w:cs="Arial"/>
              </w:rPr>
              <w:t>pm.</w:t>
            </w:r>
          </w:p>
        </w:tc>
      </w:tr>
    </w:tbl>
    <w:p w14:paraId="76A5C172" w14:textId="77777777" w:rsidR="003D01AF" w:rsidRDefault="003D01AF" w:rsidP="003D01AF">
      <w:pPr>
        <w:spacing w:after="120" w:line="240" w:lineRule="auto"/>
        <w:rPr>
          <w:rFonts w:ascii="Arial" w:hAnsi="Arial" w:cs="Arial"/>
        </w:rPr>
      </w:pPr>
    </w:p>
    <w:p w14:paraId="4FFB2F18" w14:textId="77777777" w:rsidR="003D01AF" w:rsidRDefault="003D01AF" w:rsidP="003D01AF">
      <w:pPr>
        <w:spacing w:after="120" w:line="240" w:lineRule="auto"/>
        <w:rPr>
          <w:rFonts w:ascii="Arial" w:hAnsi="Arial" w:cs="Arial"/>
        </w:rPr>
      </w:pPr>
    </w:p>
    <w:p w14:paraId="724A8F25" w14:textId="5EB3C871" w:rsidR="00E775B7" w:rsidRDefault="008F5E65" w:rsidP="00512AAE">
      <w:pPr>
        <w:jc w:val="center"/>
        <w:rPr>
          <w:rFonts w:ascii="Arial" w:hAnsi="Arial" w:cs="Arial"/>
          <w:b/>
        </w:rPr>
      </w:pPr>
      <w:r>
        <w:rPr>
          <w:rFonts w:ascii="Arial" w:hAnsi="Arial" w:cs="Arial"/>
          <w:b/>
        </w:rPr>
        <w:t xml:space="preserve">TORKINGTON PRIMARY </w:t>
      </w:r>
      <w:r w:rsidR="00E775B7">
        <w:rPr>
          <w:rFonts w:ascii="Arial" w:hAnsi="Arial" w:cs="Arial"/>
          <w:b/>
        </w:rPr>
        <w:t>SCHOOL</w:t>
      </w:r>
    </w:p>
    <w:p w14:paraId="31628012" w14:textId="67233DB8" w:rsidR="00E775B7" w:rsidRDefault="00E775B7" w:rsidP="00E775B7">
      <w:pPr>
        <w:spacing w:after="120" w:line="240" w:lineRule="auto"/>
        <w:jc w:val="center"/>
        <w:rPr>
          <w:rFonts w:ascii="Arial" w:hAnsi="Arial" w:cs="Arial"/>
          <w:b/>
        </w:rPr>
      </w:pPr>
      <w:r>
        <w:rPr>
          <w:rFonts w:ascii="Arial" w:hAnsi="Arial" w:cs="Arial"/>
          <w:b/>
        </w:rPr>
        <w:t xml:space="preserve"> </w:t>
      </w:r>
      <w:r w:rsidR="00177468">
        <w:rPr>
          <w:rFonts w:ascii="Arial" w:hAnsi="Arial" w:cs="Arial"/>
          <w:b/>
        </w:rPr>
        <w:t>SPRING TERM 2022</w:t>
      </w:r>
      <w:r>
        <w:rPr>
          <w:rFonts w:ascii="Arial" w:hAnsi="Arial" w:cs="Arial"/>
          <w:b/>
        </w:rPr>
        <w:t xml:space="preserve"> GOVERNING BOARD MINUTES</w:t>
      </w:r>
    </w:p>
    <w:p w14:paraId="2AD7EF4F" w14:textId="321D7EAE" w:rsidR="00E775B7" w:rsidRDefault="00E775B7" w:rsidP="00E775B7">
      <w:pPr>
        <w:spacing w:after="120" w:line="240" w:lineRule="auto"/>
        <w:jc w:val="center"/>
        <w:rPr>
          <w:rFonts w:ascii="Arial" w:hAnsi="Arial" w:cs="Arial"/>
          <w:b/>
        </w:rPr>
      </w:pPr>
      <w:r>
        <w:rPr>
          <w:rFonts w:ascii="Arial" w:hAnsi="Arial" w:cs="Arial"/>
          <w:b/>
        </w:rPr>
        <w:t>MEETING ACTION POINTS</w:t>
      </w:r>
    </w:p>
    <w:p w14:paraId="309194B5" w14:textId="77777777" w:rsidR="008F5E65" w:rsidRDefault="008F5E65" w:rsidP="00E775B7">
      <w:pPr>
        <w:spacing w:after="120" w:line="240" w:lineRule="auto"/>
        <w:jc w:val="center"/>
        <w:rPr>
          <w:rFonts w:ascii="Arial" w:hAnsi="Arial" w:cs="Arial"/>
          <w:b/>
        </w:rPr>
      </w:pPr>
    </w:p>
    <w:tbl>
      <w:tblPr>
        <w:tblStyle w:val="TableGrid"/>
        <w:tblW w:w="10774" w:type="dxa"/>
        <w:tblInd w:w="-431" w:type="dxa"/>
        <w:tblLook w:val="04A0" w:firstRow="1" w:lastRow="0" w:firstColumn="1" w:lastColumn="0" w:noHBand="0" w:noVBand="1"/>
      </w:tblPr>
      <w:tblGrid>
        <w:gridCol w:w="1182"/>
        <w:gridCol w:w="1087"/>
        <w:gridCol w:w="4674"/>
        <w:gridCol w:w="1626"/>
        <w:gridCol w:w="2205"/>
      </w:tblGrid>
      <w:tr w:rsidR="00E775B7" w:rsidRPr="00974CA1" w14:paraId="13ECD1CB" w14:textId="77777777" w:rsidTr="00E775B7">
        <w:tc>
          <w:tcPr>
            <w:tcW w:w="1182" w:type="dxa"/>
          </w:tcPr>
          <w:p w14:paraId="39046917" w14:textId="77777777" w:rsidR="00E775B7" w:rsidRPr="00974CA1" w:rsidRDefault="00E775B7" w:rsidP="00323264">
            <w:pPr>
              <w:pStyle w:val="NoSpacing"/>
              <w:jc w:val="center"/>
              <w:rPr>
                <w:rFonts w:ascii="Arial" w:hAnsi="Arial" w:cs="Arial"/>
                <w:b/>
              </w:rPr>
            </w:pPr>
            <w:r>
              <w:rPr>
                <w:rFonts w:ascii="Arial" w:hAnsi="Arial" w:cs="Arial"/>
                <w:b/>
              </w:rPr>
              <w:t>ACTION NUMBER</w:t>
            </w:r>
          </w:p>
        </w:tc>
        <w:tc>
          <w:tcPr>
            <w:tcW w:w="1087" w:type="dxa"/>
          </w:tcPr>
          <w:p w14:paraId="79406474" w14:textId="77777777" w:rsidR="00E775B7" w:rsidRPr="00974CA1" w:rsidRDefault="00E775B7" w:rsidP="00323264">
            <w:pPr>
              <w:pStyle w:val="NoSpacing"/>
              <w:jc w:val="center"/>
              <w:rPr>
                <w:rFonts w:ascii="Arial" w:hAnsi="Arial" w:cs="Arial"/>
                <w:b/>
              </w:rPr>
            </w:pPr>
            <w:r>
              <w:rPr>
                <w:rFonts w:ascii="Arial" w:hAnsi="Arial" w:cs="Arial"/>
                <w:b/>
              </w:rPr>
              <w:t>MINUTE POINT</w:t>
            </w:r>
          </w:p>
        </w:tc>
        <w:tc>
          <w:tcPr>
            <w:tcW w:w="4674" w:type="dxa"/>
          </w:tcPr>
          <w:p w14:paraId="365AB2D2" w14:textId="77777777" w:rsidR="00E775B7" w:rsidRPr="00974CA1" w:rsidRDefault="00E775B7" w:rsidP="00323264">
            <w:pPr>
              <w:pStyle w:val="NoSpacing"/>
              <w:jc w:val="center"/>
              <w:rPr>
                <w:rFonts w:ascii="Arial" w:hAnsi="Arial" w:cs="Arial"/>
                <w:b/>
              </w:rPr>
            </w:pPr>
            <w:r w:rsidRPr="00974CA1">
              <w:rPr>
                <w:rFonts w:ascii="Arial" w:hAnsi="Arial" w:cs="Arial"/>
                <w:b/>
              </w:rPr>
              <w:t>ACTION REQUIRED</w:t>
            </w:r>
          </w:p>
        </w:tc>
        <w:tc>
          <w:tcPr>
            <w:tcW w:w="1626" w:type="dxa"/>
          </w:tcPr>
          <w:p w14:paraId="508B05B8" w14:textId="77777777" w:rsidR="00E775B7" w:rsidRPr="00974CA1" w:rsidRDefault="00E775B7" w:rsidP="00323264">
            <w:pPr>
              <w:pStyle w:val="NoSpacing"/>
              <w:jc w:val="center"/>
              <w:rPr>
                <w:rFonts w:ascii="Arial" w:hAnsi="Arial" w:cs="Arial"/>
                <w:b/>
              </w:rPr>
            </w:pPr>
            <w:r w:rsidRPr="00974CA1">
              <w:rPr>
                <w:rFonts w:ascii="Arial" w:hAnsi="Arial" w:cs="Arial"/>
                <w:b/>
              </w:rPr>
              <w:t>ACTION FOR</w:t>
            </w:r>
          </w:p>
        </w:tc>
        <w:tc>
          <w:tcPr>
            <w:tcW w:w="2205" w:type="dxa"/>
          </w:tcPr>
          <w:p w14:paraId="00673F1C" w14:textId="77777777" w:rsidR="00E775B7" w:rsidRPr="00974CA1" w:rsidRDefault="00E775B7" w:rsidP="00323264">
            <w:pPr>
              <w:pStyle w:val="NoSpacing"/>
              <w:jc w:val="center"/>
              <w:rPr>
                <w:rFonts w:ascii="Arial" w:hAnsi="Arial" w:cs="Arial"/>
                <w:b/>
              </w:rPr>
            </w:pPr>
            <w:r w:rsidRPr="00974CA1">
              <w:rPr>
                <w:rFonts w:ascii="Arial" w:hAnsi="Arial" w:cs="Arial"/>
                <w:b/>
              </w:rPr>
              <w:t>DATE ACTION TO BE COMPLETED</w:t>
            </w:r>
          </w:p>
        </w:tc>
      </w:tr>
      <w:tr w:rsidR="00E775B7" w:rsidRPr="00E775B7" w14:paraId="06ED381A" w14:textId="77777777" w:rsidTr="00E775B7">
        <w:tc>
          <w:tcPr>
            <w:tcW w:w="1182" w:type="dxa"/>
          </w:tcPr>
          <w:p w14:paraId="7F390A32" w14:textId="36FA2752" w:rsidR="00E775B7" w:rsidRPr="00E775B7" w:rsidRDefault="008715ED" w:rsidP="00323264">
            <w:pPr>
              <w:pStyle w:val="NoSpacing"/>
              <w:jc w:val="center"/>
              <w:rPr>
                <w:rFonts w:ascii="Arial" w:hAnsi="Arial" w:cs="Arial"/>
                <w:bCs/>
              </w:rPr>
            </w:pPr>
            <w:r>
              <w:rPr>
                <w:rFonts w:ascii="Arial" w:hAnsi="Arial" w:cs="Arial"/>
                <w:bCs/>
              </w:rPr>
              <w:t>1</w:t>
            </w:r>
          </w:p>
        </w:tc>
        <w:tc>
          <w:tcPr>
            <w:tcW w:w="1087" w:type="dxa"/>
          </w:tcPr>
          <w:p w14:paraId="4A492A3D" w14:textId="1EBDDE68" w:rsidR="00E775B7" w:rsidRPr="00E775B7" w:rsidRDefault="008715ED" w:rsidP="00323264">
            <w:pPr>
              <w:pStyle w:val="NoSpacing"/>
              <w:jc w:val="center"/>
              <w:rPr>
                <w:rFonts w:ascii="Arial" w:hAnsi="Arial" w:cs="Arial"/>
                <w:bCs/>
              </w:rPr>
            </w:pPr>
            <w:r>
              <w:rPr>
                <w:rFonts w:ascii="Arial" w:hAnsi="Arial" w:cs="Arial"/>
                <w:bCs/>
              </w:rPr>
              <w:t>5a</w:t>
            </w:r>
          </w:p>
        </w:tc>
        <w:tc>
          <w:tcPr>
            <w:tcW w:w="4674" w:type="dxa"/>
          </w:tcPr>
          <w:p w14:paraId="73E63ECC" w14:textId="1BD8A9DF" w:rsidR="00E775B7" w:rsidRPr="00E775B7" w:rsidRDefault="008715ED" w:rsidP="008715ED">
            <w:pPr>
              <w:pStyle w:val="NoSpacing"/>
              <w:jc w:val="both"/>
              <w:rPr>
                <w:rFonts w:ascii="Arial" w:hAnsi="Arial" w:cs="Arial"/>
                <w:bCs/>
              </w:rPr>
            </w:pPr>
            <w:r>
              <w:rPr>
                <w:rFonts w:ascii="Arial" w:hAnsi="Arial" w:cs="Arial"/>
                <w:bCs/>
              </w:rPr>
              <w:t>Governors were encouraged to consider the diversity link governor role.</w:t>
            </w:r>
          </w:p>
        </w:tc>
        <w:tc>
          <w:tcPr>
            <w:tcW w:w="1626" w:type="dxa"/>
          </w:tcPr>
          <w:p w14:paraId="630413BD" w14:textId="21F364A4" w:rsidR="00E775B7" w:rsidRPr="00E775B7" w:rsidRDefault="008715ED" w:rsidP="00323264">
            <w:pPr>
              <w:pStyle w:val="NoSpacing"/>
              <w:jc w:val="center"/>
              <w:rPr>
                <w:rFonts w:ascii="Arial" w:hAnsi="Arial" w:cs="Arial"/>
                <w:bCs/>
              </w:rPr>
            </w:pPr>
            <w:r>
              <w:rPr>
                <w:rFonts w:ascii="Arial" w:hAnsi="Arial" w:cs="Arial"/>
                <w:bCs/>
              </w:rPr>
              <w:t>All Governors</w:t>
            </w:r>
          </w:p>
        </w:tc>
        <w:tc>
          <w:tcPr>
            <w:tcW w:w="2205" w:type="dxa"/>
          </w:tcPr>
          <w:p w14:paraId="2E762EC6" w14:textId="1E60EEE5" w:rsidR="00E775B7" w:rsidRPr="00E775B7" w:rsidRDefault="008715ED" w:rsidP="00323264">
            <w:pPr>
              <w:pStyle w:val="NoSpacing"/>
              <w:jc w:val="center"/>
              <w:rPr>
                <w:rFonts w:ascii="Arial" w:hAnsi="Arial" w:cs="Arial"/>
                <w:bCs/>
              </w:rPr>
            </w:pPr>
            <w:r>
              <w:rPr>
                <w:rFonts w:ascii="Arial" w:hAnsi="Arial" w:cs="Arial"/>
                <w:bCs/>
              </w:rPr>
              <w:t>Post meeting</w:t>
            </w:r>
          </w:p>
        </w:tc>
      </w:tr>
      <w:tr w:rsidR="00E775B7" w:rsidRPr="00E775B7" w14:paraId="13EE26EB" w14:textId="77777777" w:rsidTr="00E775B7">
        <w:tc>
          <w:tcPr>
            <w:tcW w:w="1182" w:type="dxa"/>
          </w:tcPr>
          <w:p w14:paraId="558DEC93" w14:textId="7CF4A9BC" w:rsidR="00E775B7" w:rsidRPr="00E775B7" w:rsidRDefault="008715ED" w:rsidP="00323264">
            <w:pPr>
              <w:pStyle w:val="NoSpacing"/>
              <w:jc w:val="center"/>
              <w:rPr>
                <w:rFonts w:ascii="Arial" w:hAnsi="Arial" w:cs="Arial"/>
                <w:bCs/>
              </w:rPr>
            </w:pPr>
            <w:r>
              <w:rPr>
                <w:rFonts w:ascii="Arial" w:hAnsi="Arial" w:cs="Arial"/>
                <w:bCs/>
              </w:rPr>
              <w:t>2</w:t>
            </w:r>
          </w:p>
        </w:tc>
        <w:tc>
          <w:tcPr>
            <w:tcW w:w="1087" w:type="dxa"/>
          </w:tcPr>
          <w:p w14:paraId="40B9A6E8" w14:textId="6A32A4F8" w:rsidR="00E775B7" w:rsidRPr="00E775B7" w:rsidRDefault="008715ED" w:rsidP="00323264">
            <w:pPr>
              <w:pStyle w:val="NoSpacing"/>
              <w:jc w:val="center"/>
              <w:rPr>
                <w:rFonts w:ascii="Arial" w:hAnsi="Arial" w:cs="Arial"/>
                <w:bCs/>
              </w:rPr>
            </w:pPr>
            <w:r>
              <w:rPr>
                <w:rFonts w:ascii="Arial" w:hAnsi="Arial" w:cs="Arial"/>
                <w:bCs/>
              </w:rPr>
              <w:t>5a</w:t>
            </w:r>
          </w:p>
        </w:tc>
        <w:tc>
          <w:tcPr>
            <w:tcW w:w="4674" w:type="dxa"/>
          </w:tcPr>
          <w:p w14:paraId="2D44F484" w14:textId="480ED3B2" w:rsidR="00E775B7" w:rsidRPr="00E775B7" w:rsidRDefault="008715ED" w:rsidP="008715ED">
            <w:pPr>
              <w:pStyle w:val="NoSpacing"/>
              <w:jc w:val="both"/>
              <w:rPr>
                <w:rFonts w:ascii="Arial" w:hAnsi="Arial" w:cs="Arial"/>
                <w:bCs/>
              </w:rPr>
            </w:pPr>
            <w:r>
              <w:rPr>
                <w:rFonts w:ascii="Arial" w:hAnsi="Arial" w:cs="Arial"/>
              </w:rPr>
              <w:t>Governors were reminded to complete the skills audit and pen portrait, to be returned to the Chair.</w:t>
            </w:r>
          </w:p>
        </w:tc>
        <w:tc>
          <w:tcPr>
            <w:tcW w:w="1626" w:type="dxa"/>
          </w:tcPr>
          <w:p w14:paraId="49652473" w14:textId="47484C15" w:rsidR="00E775B7" w:rsidRPr="00E775B7" w:rsidRDefault="008715ED" w:rsidP="00323264">
            <w:pPr>
              <w:pStyle w:val="NoSpacing"/>
              <w:jc w:val="center"/>
              <w:rPr>
                <w:rFonts w:ascii="Arial" w:hAnsi="Arial" w:cs="Arial"/>
                <w:bCs/>
              </w:rPr>
            </w:pPr>
            <w:r>
              <w:rPr>
                <w:rFonts w:ascii="Arial" w:hAnsi="Arial" w:cs="Arial"/>
                <w:bCs/>
              </w:rPr>
              <w:t>All Governors</w:t>
            </w:r>
          </w:p>
        </w:tc>
        <w:tc>
          <w:tcPr>
            <w:tcW w:w="2205" w:type="dxa"/>
          </w:tcPr>
          <w:p w14:paraId="483427F8" w14:textId="4D8EE83B" w:rsidR="00E775B7" w:rsidRPr="00E775B7" w:rsidRDefault="008715ED" w:rsidP="008715ED">
            <w:pPr>
              <w:pStyle w:val="NoSpacing"/>
              <w:jc w:val="center"/>
              <w:rPr>
                <w:rFonts w:ascii="Arial" w:hAnsi="Arial" w:cs="Arial"/>
                <w:bCs/>
              </w:rPr>
            </w:pPr>
            <w:r>
              <w:rPr>
                <w:rFonts w:ascii="Arial" w:hAnsi="Arial" w:cs="Arial"/>
                <w:bCs/>
              </w:rPr>
              <w:t>Carried over from autumn term</w:t>
            </w:r>
          </w:p>
        </w:tc>
      </w:tr>
      <w:tr w:rsidR="00E775B7" w:rsidRPr="00E775B7" w14:paraId="76FCE6F2" w14:textId="77777777" w:rsidTr="00E775B7">
        <w:tc>
          <w:tcPr>
            <w:tcW w:w="1182" w:type="dxa"/>
          </w:tcPr>
          <w:p w14:paraId="3257C656" w14:textId="626E6D32" w:rsidR="00E775B7" w:rsidRPr="00E775B7" w:rsidRDefault="00323264" w:rsidP="00323264">
            <w:pPr>
              <w:pStyle w:val="NoSpacing"/>
              <w:jc w:val="center"/>
              <w:rPr>
                <w:rFonts w:ascii="Arial" w:hAnsi="Arial" w:cs="Arial"/>
                <w:bCs/>
              </w:rPr>
            </w:pPr>
            <w:r>
              <w:rPr>
                <w:rFonts w:ascii="Arial" w:hAnsi="Arial" w:cs="Arial"/>
                <w:bCs/>
              </w:rPr>
              <w:t>3</w:t>
            </w:r>
          </w:p>
        </w:tc>
        <w:tc>
          <w:tcPr>
            <w:tcW w:w="1087" w:type="dxa"/>
          </w:tcPr>
          <w:p w14:paraId="6C609739" w14:textId="1A375352" w:rsidR="00E775B7" w:rsidRPr="00E775B7" w:rsidRDefault="00323264" w:rsidP="00323264">
            <w:pPr>
              <w:pStyle w:val="NoSpacing"/>
              <w:jc w:val="center"/>
              <w:rPr>
                <w:rFonts w:ascii="Arial" w:hAnsi="Arial" w:cs="Arial"/>
                <w:bCs/>
              </w:rPr>
            </w:pPr>
            <w:r>
              <w:rPr>
                <w:rFonts w:ascii="Arial" w:hAnsi="Arial" w:cs="Arial"/>
                <w:bCs/>
              </w:rPr>
              <w:t>5a</w:t>
            </w:r>
          </w:p>
        </w:tc>
        <w:tc>
          <w:tcPr>
            <w:tcW w:w="4674" w:type="dxa"/>
          </w:tcPr>
          <w:p w14:paraId="50965892" w14:textId="0D47557C" w:rsidR="00E775B7" w:rsidRPr="00E775B7" w:rsidRDefault="00323264" w:rsidP="00323264">
            <w:pPr>
              <w:pStyle w:val="NoSpacing"/>
              <w:jc w:val="both"/>
              <w:rPr>
                <w:rFonts w:ascii="Arial" w:hAnsi="Arial" w:cs="Arial"/>
                <w:bCs/>
              </w:rPr>
            </w:pPr>
            <w:r>
              <w:rPr>
                <w:rFonts w:ascii="Arial" w:hAnsi="Arial" w:cs="Arial"/>
                <w:bCs/>
              </w:rPr>
              <w:t>Circulate the Safeguarding Policy.</w:t>
            </w:r>
          </w:p>
        </w:tc>
        <w:tc>
          <w:tcPr>
            <w:tcW w:w="1626" w:type="dxa"/>
          </w:tcPr>
          <w:p w14:paraId="32D0C46A" w14:textId="6713E1F3" w:rsidR="00E775B7" w:rsidRPr="00E775B7" w:rsidRDefault="00323264" w:rsidP="00323264">
            <w:pPr>
              <w:pStyle w:val="NoSpacing"/>
              <w:jc w:val="center"/>
              <w:rPr>
                <w:rFonts w:ascii="Arial" w:hAnsi="Arial" w:cs="Arial"/>
                <w:bCs/>
              </w:rPr>
            </w:pPr>
            <w:r>
              <w:rPr>
                <w:rFonts w:ascii="Arial" w:hAnsi="Arial" w:cs="Arial"/>
                <w:bCs/>
              </w:rPr>
              <w:t>Headteacher</w:t>
            </w:r>
          </w:p>
        </w:tc>
        <w:tc>
          <w:tcPr>
            <w:tcW w:w="2205" w:type="dxa"/>
          </w:tcPr>
          <w:p w14:paraId="0E0BD527" w14:textId="217E288B" w:rsidR="00E775B7" w:rsidRPr="00E775B7" w:rsidRDefault="00323264" w:rsidP="00323264">
            <w:pPr>
              <w:pStyle w:val="NoSpacing"/>
              <w:jc w:val="center"/>
              <w:rPr>
                <w:rFonts w:ascii="Arial" w:hAnsi="Arial" w:cs="Arial"/>
                <w:bCs/>
              </w:rPr>
            </w:pPr>
            <w:r>
              <w:rPr>
                <w:rFonts w:ascii="Arial" w:hAnsi="Arial" w:cs="Arial"/>
                <w:bCs/>
              </w:rPr>
              <w:t>Post meeting</w:t>
            </w:r>
          </w:p>
        </w:tc>
      </w:tr>
      <w:tr w:rsidR="00E775B7" w:rsidRPr="00E775B7" w14:paraId="3B9DD75C" w14:textId="77777777" w:rsidTr="00E775B7">
        <w:tc>
          <w:tcPr>
            <w:tcW w:w="1182" w:type="dxa"/>
          </w:tcPr>
          <w:p w14:paraId="5F34D171" w14:textId="0E99C344" w:rsidR="00E775B7" w:rsidRPr="00E775B7" w:rsidRDefault="00323264" w:rsidP="00323264">
            <w:pPr>
              <w:pStyle w:val="NoSpacing"/>
              <w:jc w:val="center"/>
              <w:rPr>
                <w:rFonts w:ascii="Arial" w:hAnsi="Arial" w:cs="Arial"/>
                <w:bCs/>
              </w:rPr>
            </w:pPr>
            <w:r>
              <w:rPr>
                <w:rFonts w:ascii="Arial" w:hAnsi="Arial" w:cs="Arial"/>
                <w:bCs/>
              </w:rPr>
              <w:t>4</w:t>
            </w:r>
          </w:p>
        </w:tc>
        <w:tc>
          <w:tcPr>
            <w:tcW w:w="1087" w:type="dxa"/>
          </w:tcPr>
          <w:p w14:paraId="0853BBE3" w14:textId="4F9A74A5" w:rsidR="00E775B7" w:rsidRPr="00E775B7" w:rsidRDefault="00323264" w:rsidP="00323264">
            <w:pPr>
              <w:pStyle w:val="NoSpacing"/>
              <w:jc w:val="center"/>
              <w:rPr>
                <w:rFonts w:ascii="Arial" w:hAnsi="Arial" w:cs="Arial"/>
                <w:bCs/>
              </w:rPr>
            </w:pPr>
            <w:r>
              <w:rPr>
                <w:rFonts w:ascii="Arial" w:hAnsi="Arial" w:cs="Arial"/>
                <w:bCs/>
              </w:rPr>
              <w:t>5a</w:t>
            </w:r>
          </w:p>
        </w:tc>
        <w:tc>
          <w:tcPr>
            <w:tcW w:w="4674" w:type="dxa"/>
          </w:tcPr>
          <w:p w14:paraId="0F5BB328" w14:textId="7379AAE4" w:rsidR="00E775B7" w:rsidRPr="00E775B7" w:rsidRDefault="00323264" w:rsidP="00323264">
            <w:pPr>
              <w:pStyle w:val="NoSpacing"/>
              <w:jc w:val="both"/>
              <w:rPr>
                <w:rFonts w:ascii="Arial" w:hAnsi="Arial" w:cs="Arial"/>
                <w:bCs/>
              </w:rPr>
            </w:pPr>
            <w:r w:rsidRPr="0036644A">
              <w:rPr>
                <w:rFonts w:ascii="Arial" w:hAnsi="Arial" w:cs="Arial"/>
              </w:rPr>
              <w:t xml:space="preserve">Read the KCSIE document and confirm on GovernorHub.  </w:t>
            </w:r>
            <w:r>
              <w:rPr>
                <w:rFonts w:ascii="Arial" w:hAnsi="Arial" w:cs="Arial"/>
              </w:rPr>
              <w:t xml:space="preserve">                                         </w:t>
            </w:r>
          </w:p>
        </w:tc>
        <w:tc>
          <w:tcPr>
            <w:tcW w:w="1626" w:type="dxa"/>
          </w:tcPr>
          <w:p w14:paraId="4BF4C824" w14:textId="2631C7B5" w:rsidR="00E775B7" w:rsidRPr="00E775B7" w:rsidRDefault="00323264" w:rsidP="00323264">
            <w:pPr>
              <w:pStyle w:val="NoSpacing"/>
              <w:jc w:val="center"/>
              <w:rPr>
                <w:rFonts w:ascii="Arial" w:hAnsi="Arial" w:cs="Arial"/>
                <w:bCs/>
              </w:rPr>
            </w:pPr>
            <w:r>
              <w:rPr>
                <w:rFonts w:ascii="Arial" w:hAnsi="Arial" w:cs="Arial"/>
                <w:bCs/>
              </w:rPr>
              <w:t>All Governors</w:t>
            </w:r>
          </w:p>
        </w:tc>
        <w:tc>
          <w:tcPr>
            <w:tcW w:w="2205" w:type="dxa"/>
          </w:tcPr>
          <w:p w14:paraId="08AEF947" w14:textId="7A6EBD6E" w:rsidR="00E775B7" w:rsidRPr="00E775B7" w:rsidRDefault="00323264" w:rsidP="00323264">
            <w:pPr>
              <w:pStyle w:val="NoSpacing"/>
              <w:jc w:val="center"/>
              <w:rPr>
                <w:rFonts w:ascii="Arial" w:hAnsi="Arial" w:cs="Arial"/>
                <w:bCs/>
              </w:rPr>
            </w:pPr>
            <w:r>
              <w:rPr>
                <w:rFonts w:ascii="Arial" w:hAnsi="Arial" w:cs="Arial"/>
                <w:bCs/>
              </w:rPr>
              <w:t>Carried over from autumn term</w:t>
            </w:r>
          </w:p>
        </w:tc>
      </w:tr>
      <w:tr w:rsidR="00E775B7" w:rsidRPr="00E775B7" w14:paraId="780C21D7" w14:textId="77777777" w:rsidTr="00E775B7">
        <w:tc>
          <w:tcPr>
            <w:tcW w:w="1182" w:type="dxa"/>
          </w:tcPr>
          <w:p w14:paraId="315BB199" w14:textId="0F5E3393" w:rsidR="00E775B7" w:rsidRPr="00E775B7" w:rsidRDefault="00323264" w:rsidP="00323264">
            <w:pPr>
              <w:pStyle w:val="NoSpacing"/>
              <w:jc w:val="center"/>
              <w:rPr>
                <w:rFonts w:ascii="Arial" w:hAnsi="Arial" w:cs="Arial"/>
                <w:bCs/>
              </w:rPr>
            </w:pPr>
            <w:r>
              <w:rPr>
                <w:rFonts w:ascii="Arial" w:hAnsi="Arial" w:cs="Arial"/>
                <w:bCs/>
              </w:rPr>
              <w:t>5</w:t>
            </w:r>
          </w:p>
        </w:tc>
        <w:tc>
          <w:tcPr>
            <w:tcW w:w="1087" w:type="dxa"/>
          </w:tcPr>
          <w:p w14:paraId="25B917DF" w14:textId="4A63AB1F" w:rsidR="00E775B7" w:rsidRPr="00E775B7" w:rsidRDefault="00323264" w:rsidP="00323264">
            <w:pPr>
              <w:pStyle w:val="NoSpacing"/>
              <w:jc w:val="center"/>
              <w:rPr>
                <w:rFonts w:ascii="Arial" w:hAnsi="Arial" w:cs="Arial"/>
                <w:bCs/>
              </w:rPr>
            </w:pPr>
            <w:r>
              <w:rPr>
                <w:rFonts w:ascii="Arial" w:hAnsi="Arial" w:cs="Arial"/>
                <w:bCs/>
              </w:rPr>
              <w:t>5a</w:t>
            </w:r>
          </w:p>
        </w:tc>
        <w:tc>
          <w:tcPr>
            <w:tcW w:w="4674" w:type="dxa"/>
          </w:tcPr>
          <w:p w14:paraId="48D57EF5" w14:textId="6CA8AA76" w:rsidR="00E775B7" w:rsidRPr="00E775B7" w:rsidRDefault="00323264" w:rsidP="00323264">
            <w:pPr>
              <w:pStyle w:val="NoSpacing"/>
              <w:jc w:val="both"/>
              <w:rPr>
                <w:rFonts w:ascii="Arial" w:hAnsi="Arial" w:cs="Arial"/>
                <w:bCs/>
              </w:rPr>
            </w:pPr>
            <w:r>
              <w:rPr>
                <w:rFonts w:ascii="Arial" w:hAnsi="Arial" w:cs="Arial"/>
              </w:rPr>
              <w:t>Pupil Premium link governor to meet with the Headteacher to review the spend of the funding and covid catch up money.</w:t>
            </w:r>
          </w:p>
        </w:tc>
        <w:tc>
          <w:tcPr>
            <w:tcW w:w="1626" w:type="dxa"/>
          </w:tcPr>
          <w:p w14:paraId="417458A4" w14:textId="565F595F" w:rsidR="00E775B7" w:rsidRPr="00E775B7" w:rsidRDefault="00323264" w:rsidP="00323264">
            <w:pPr>
              <w:pStyle w:val="NoSpacing"/>
              <w:jc w:val="center"/>
              <w:rPr>
                <w:rFonts w:ascii="Arial" w:hAnsi="Arial" w:cs="Arial"/>
                <w:bCs/>
              </w:rPr>
            </w:pPr>
            <w:r>
              <w:rPr>
                <w:rFonts w:ascii="Arial" w:hAnsi="Arial" w:cs="Arial"/>
                <w:bCs/>
              </w:rPr>
              <w:t>Headteacher / Mrs H Merrick</w:t>
            </w:r>
          </w:p>
        </w:tc>
        <w:tc>
          <w:tcPr>
            <w:tcW w:w="2205" w:type="dxa"/>
          </w:tcPr>
          <w:p w14:paraId="27796B0A" w14:textId="660989B8" w:rsidR="00E775B7" w:rsidRPr="00E775B7" w:rsidRDefault="00323264" w:rsidP="00323264">
            <w:pPr>
              <w:pStyle w:val="NoSpacing"/>
              <w:jc w:val="center"/>
              <w:rPr>
                <w:rFonts w:ascii="Arial" w:hAnsi="Arial" w:cs="Arial"/>
                <w:bCs/>
              </w:rPr>
            </w:pPr>
            <w:r>
              <w:rPr>
                <w:rFonts w:ascii="Arial" w:hAnsi="Arial" w:cs="Arial"/>
                <w:bCs/>
              </w:rPr>
              <w:t>Carried over from autumn term</w:t>
            </w:r>
          </w:p>
        </w:tc>
      </w:tr>
      <w:tr w:rsidR="00E775B7" w:rsidRPr="00E775B7" w14:paraId="63492D6A" w14:textId="77777777" w:rsidTr="00E775B7">
        <w:tc>
          <w:tcPr>
            <w:tcW w:w="1182" w:type="dxa"/>
          </w:tcPr>
          <w:p w14:paraId="047B32B0" w14:textId="5B908971" w:rsidR="00E775B7" w:rsidRPr="00E775B7" w:rsidRDefault="00764CE6" w:rsidP="00323264">
            <w:pPr>
              <w:pStyle w:val="NoSpacing"/>
              <w:jc w:val="center"/>
              <w:rPr>
                <w:rFonts w:ascii="Arial" w:hAnsi="Arial" w:cs="Arial"/>
                <w:bCs/>
              </w:rPr>
            </w:pPr>
            <w:r>
              <w:rPr>
                <w:rFonts w:ascii="Arial" w:hAnsi="Arial" w:cs="Arial"/>
                <w:bCs/>
              </w:rPr>
              <w:t>6</w:t>
            </w:r>
          </w:p>
        </w:tc>
        <w:tc>
          <w:tcPr>
            <w:tcW w:w="1087" w:type="dxa"/>
          </w:tcPr>
          <w:p w14:paraId="05544DE7" w14:textId="3259A99A" w:rsidR="00E775B7" w:rsidRPr="00E775B7" w:rsidRDefault="00764CE6" w:rsidP="00323264">
            <w:pPr>
              <w:pStyle w:val="NoSpacing"/>
              <w:jc w:val="center"/>
              <w:rPr>
                <w:rFonts w:ascii="Arial" w:hAnsi="Arial" w:cs="Arial"/>
                <w:bCs/>
              </w:rPr>
            </w:pPr>
            <w:r>
              <w:rPr>
                <w:rFonts w:ascii="Arial" w:hAnsi="Arial" w:cs="Arial"/>
                <w:bCs/>
              </w:rPr>
              <w:t>5b</w:t>
            </w:r>
          </w:p>
        </w:tc>
        <w:tc>
          <w:tcPr>
            <w:tcW w:w="4674" w:type="dxa"/>
          </w:tcPr>
          <w:p w14:paraId="0E3D40BB" w14:textId="20EE91C1" w:rsidR="00E775B7" w:rsidRPr="00E775B7" w:rsidRDefault="00764CE6" w:rsidP="00764CE6">
            <w:pPr>
              <w:pStyle w:val="NoSpacing"/>
              <w:jc w:val="both"/>
              <w:rPr>
                <w:rFonts w:ascii="Arial" w:hAnsi="Arial" w:cs="Arial"/>
                <w:bCs/>
              </w:rPr>
            </w:pPr>
            <w:r>
              <w:rPr>
                <w:rFonts w:ascii="Arial" w:hAnsi="Arial" w:cs="Arial"/>
              </w:rPr>
              <w:t>New health &amp; safety policy to be reviewed by Miss S Dodgson and Mrs A Thompson.</w:t>
            </w:r>
          </w:p>
        </w:tc>
        <w:tc>
          <w:tcPr>
            <w:tcW w:w="1626" w:type="dxa"/>
          </w:tcPr>
          <w:p w14:paraId="5EE9070B" w14:textId="59DDF3D8" w:rsidR="00E775B7" w:rsidRPr="00E775B7" w:rsidRDefault="00764CE6" w:rsidP="00323264">
            <w:pPr>
              <w:pStyle w:val="NoSpacing"/>
              <w:jc w:val="center"/>
              <w:rPr>
                <w:rFonts w:ascii="Arial" w:hAnsi="Arial" w:cs="Arial"/>
                <w:bCs/>
              </w:rPr>
            </w:pPr>
            <w:r>
              <w:rPr>
                <w:rFonts w:ascii="Arial" w:hAnsi="Arial" w:cs="Arial"/>
                <w:bCs/>
              </w:rPr>
              <w:t>Miss Dodgson / Mrs Thompson</w:t>
            </w:r>
          </w:p>
        </w:tc>
        <w:tc>
          <w:tcPr>
            <w:tcW w:w="2205" w:type="dxa"/>
          </w:tcPr>
          <w:p w14:paraId="2CC02B48" w14:textId="0C740696" w:rsidR="00E775B7" w:rsidRPr="00E775B7" w:rsidRDefault="00764CE6" w:rsidP="00323264">
            <w:pPr>
              <w:pStyle w:val="NoSpacing"/>
              <w:jc w:val="center"/>
              <w:rPr>
                <w:rFonts w:ascii="Arial" w:hAnsi="Arial" w:cs="Arial"/>
                <w:bCs/>
              </w:rPr>
            </w:pPr>
            <w:r>
              <w:rPr>
                <w:rFonts w:ascii="Arial" w:hAnsi="Arial" w:cs="Arial"/>
                <w:bCs/>
              </w:rPr>
              <w:t>Post meeting</w:t>
            </w:r>
          </w:p>
        </w:tc>
      </w:tr>
      <w:tr w:rsidR="00E775B7" w:rsidRPr="00E775B7" w14:paraId="6F8F769B" w14:textId="77777777" w:rsidTr="00E775B7">
        <w:tc>
          <w:tcPr>
            <w:tcW w:w="1182" w:type="dxa"/>
          </w:tcPr>
          <w:p w14:paraId="0960278F" w14:textId="6ACBA1FD" w:rsidR="00E775B7" w:rsidRPr="00E775B7" w:rsidRDefault="00764CE6" w:rsidP="00323264">
            <w:pPr>
              <w:pStyle w:val="NoSpacing"/>
              <w:jc w:val="center"/>
              <w:rPr>
                <w:rFonts w:ascii="Arial" w:hAnsi="Arial" w:cs="Arial"/>
                <w:bCs/>
              </w:rPr>
            </w:pPr>
            <w:r>
              <w:rPr>
                <w:rFonts w:ascii="Arial" w:hAnsi="Arial" w:cs="Arial"/>
                <w:bCs/>
              </w:rPr>
              <w:t>7</w:t>
            </w:r>
          </w:p>
        </w:tc>
        <w:tc>
          <w:tcPr>
            <w:tcW w:w="1087" w:type="dxa"/>
          </w:tcPr>
          <w:p w14:paraId="48DA4994" w14:textId="56B1FBD2" w:rsidR="00E775B7" w:rsidRPr="00E775B7" w:rsidRDefault="00764CE6" w:rsidP="00323264">
            <w:pPr>
              <w:pStyle w:val="NoSpacing"/>
              <w:jc w:val="center"/>
              <w:rPr>
                <w:rFonts w:ascii="Arial" w:hAnsi="Arial" w:cs="Arial"/>
                <w:bCs/>
              </w:rPr>
            </w:pPr>
            <w:r>
              <w:rPr>
                <w:rFonts w:ascii="Arial" w:hAnsi="Arial" w:cs="Arial"/>
                <w:bCs/>
              </w:rPr>
              <w:t>5e</w:t>
            </w:r>
          </w:p>
        </w:tc>
        <w:tc>
          <w:tcPr>
            <w:tcW w:w="4674" w:type="dxa"/>
          </w:tcPr>
          <w:p w14:paraId="7945882E" w14:textId="5820162A" w:rsidR="00E775B7" w:rsidRPr="00E775B7" w:rsidRDefault="00764CE6" w:rsidP="00764CE6">
            <w:pPr>
              <w:pStyle w:val="NoSpacing"/>
              <w:jc w:val="both"/>
              <w:rPr>
                <w:rFonts w:ascii="Arial" w:hAnsi="Arial" w:cs="Arial"/>
                <w:bCs/>
              </w:rPr>
            </w:pPr>
            <w:r>
              <w:rPr>
                <w:rFonts w:ascii="Arial" w:hAnsi="Arial" w:cs="Arial"/>
              </w:rPr>
              <w:t>Delegation of the draft budget to the Resources Committee for further scrutiny and approval prior to submission to the local authority.</w:t>
            </w:r>
          </w:p>
        </w:tc>
        <w:tc>
          <w:tcPr>
            <w:tcW w:w="1626" w:type="dxa"/>
          </w:tcPr>
          <w:p w14:paraId="7B864F9B" w14:textId="17C2F2F0" w:rsidR="00E775B7" w:rsidRPr="00E775B7" w:rsidRDefault="00764CE6" w:rsidP="00323264">
            <w:pPr>
              <w:pStyle w:val="NoSpacing"/>
              <w:jc w:val="center"/>
              <w:rPr>
                <w:rFonts w:ascii="Arial" w:hAnsi="Arial" w:cs="Arial"/>
                <w:bCs/>
              </w:rPr>
            </w:pPr>
            <w:r>
              <w:rPr>
                <w:rFonts w:ascii="Arial" w:hAnsi="Arial" w:cs="Arial"/>
                <w:bCs/>
              </w:rPr>
              <w:t>Resources Committee</w:t>
            </w:r>
          </w:p>
        </w:tc>
        <w:tc>
          <w:tcPr>
            <w:tcW w:w="2205" w:type="dxa"/>
          </w:tcPr>
          <w:p w14:paraId="6AA8FA19" w14:textId="54EB4E18" w:rsidR="00E775B7" w:rsidRPr="00E775B7" w:rsidRDefault="00764CE6" w:rsidP="00323264">
            <w:pPr>
              <w:pStyle w:val="NoSpacing"/>
              <w:jc w:val="center"/>
              <w:rPr>
                <w:rFonts w:ascii="Arial" w:hAnsi="Arial" w:cs="Arial"/>
                <w:bCs/>
              </w:rPr>
            </w:pPr>
            <w:r>
              <w:rPr>
                <w:rFonts w:ascii="Arial" w:hAnsi="Arial" w:cs="Arial"/>
                <w:bCs/>
              </w:rPr>
              <w:t>By 31.5.22</w:t>
            </w:r>
          </w:p>
        </w:tc>
      </w:tr>
      <w:tr w:rsidR="00E775B7" w:rsidRPr="00E775B7" w14:paraId="45835054" w14:textId="77777777" w:rsidTr="00E775B7">
        <w:tc>
          <w:tcPr>
            <w:tcW w:w="1182" w:type="dxa"/>
          </w:tcPr>
          <w:p w14:paraId="6DC61D3B" w14:textId="6EF8488C" w:rsidR="00E775B7" w:rsidRPr="00E775B7" w:rsidRDefault="00764CE6" w:rsidP="00323264">
            <w:pPr>
              <w:pStyle w:val="NoSpacing"/>
              <w:jc w:val="center"/>
              <w:rPr>
                <w:rFonts w:ascii="Arial" w:hAnsi="Arial" w:cs="Arial"/>
                <w:bCs/>
              </w:rPr>
            </w:pPr>
            <w:r>
              <w:rPr>
                <w:rFonts w:ascii="Arial" w:hAnsi="Arial" w:cs="Arial"/>
                <w:bCs/>
              </w:rPr>
              <w:t>8</w:t>
            </w:r>
          </w:p>
        </w:tc>
        <w:tc>
          <w:tcPr>
            <w:tcW w:w="1087" w:type="dxa"/>
          </w:tcPr>
          <w:p w14:paraId="645C4343" w14:textId="248EB37E" w:rsidR="00E775B7" w:rsidRPr="00E775B7" w:rsidRDefault="00764CE6" w:rsidP="00323264">
            <w:pPr>
              <w:pStyle w:val="NoSpacing"/>
              <w:jc w:val="center"/>
              <w:rPr>
                <w:rFonts w:ascii="Arial" w:hAnsi="Arial" w:cs="Arial"/>
                <w:bCs/>
              </w:rPr>
            </w:pPr>
            <w:r>
              <w:rPr>
                <w:rFonts w:ascii="Arial" w:hAnsi="Arial" w:cs="Arial"/>
                <w:bCs/>
              </w:rPr>
              <w:t>5e</w:t>
            </w:r>
          </w:p>
        </w:tc>
        <w:tc>
          <w:tcPr>
            <w:tcW w:w="4674" w:type="dxa"/>
          </w:tcPr>
          <w:p w14:paraId="428D51A8" w14:textId="60BA0E99" w:rsidR="00E775B7" w:rsidRPr="00E775B7" w:rsidRDefault="00764CE6" w:rsidP="00764CE6">
            <w:pPr>
              <w:pStyle w:val="NoSpacing"/>
              <w:jc w:val="both"/>
              <w:rPr>
                <w:rFonts w:ascii="Arial" w:hAnsi="Arial" w:cs="Arial"/>
                <w:bCs/>
              </w:rPr>
            </w:pPr>
            <w:r>
              <w:rPr>
                <w:rFonts w:ascii="Arial" w:hAnsi="Arial" w:cs="Arial"/>
              </w:rPr>
              <w:t xml:space="preserve">Delegation of the LA buybacks to the Resources Committee for approval.                          </w:t>
            </w:r>
          </w:p>
        </w:tc>
        <w:tc>
          <w:tcPr>
            <w:tcW w:w="1626" w:type="dxa"/>
          </w:tcPr>
          <w:p w14:paraId="42827E96" w14:textId="772E0EAC" w:rsidR="00E775B7" w:rsidRPr="00E775B7" w:rsidRDefault="00764CE6" w:rsidP="00323264">
            <w:pPr>
              <w:pStyle w:val="NoSpacing"/>
              <w:jc w:val="center"/>
              <w:rPr>
                <w:rFonts w:ascii="Arial" w:hAnsi="Arial" w:cs="Arial"/>
                <w:bCs/>
              </w:rPr>
            </w:pPr>
            <w:r>
              <w:rPr>
                <w:rFonts w:ascii="Arial" w:hAnsi="Arial" w:cs="Arial"/>
                <w:bCs/>
              </w:rPr>
              <w:t>Resources Committee</w:t>
            </w:r>
          </w:p>
        </w:tc>
        <w:tc>
          <w:tcPr>
            <w:tcW w:w="2205" w:type="dxa"/>
          </w:tcPr>
          <w:p w14:paraId="233F1131" w14:textId="69488918" w:rsidR="00E775B7" w:rsidRPr="00E775B7" w:rsidRDefault="00764CE6" w:rsidP="00323264">
            <w:pPr>
              <w:pStyle w:val="NoSpacing"/>
              <w:jc w:val="center"/>
              <w:rPr>
                <w:rFonts w:ascii="Arial" w:hAnsi="Arial" w:cs="Arial"/>
                <w:bCs/>
              </w:rPr>
            </w:pPr>
            <w:r>
              <w:rPr>
                <w:rFonts w:ascii="Arial" w:hAnsi="Arial" w:cs="Arial"/>
                <w:bCs/>
              </w:rPr>
              <w:t>Post meeting</w:t>
            </w:r>
          </w:p>
        </w:tc>
      </w:tr>
      <w:tr w:rsidR="00E775B7" w:rsidRPr="00E775B7" w14:paraId="278B92A7" w14:textId="77777777" w:rsidTr="00E775B7">
        <w:tc>
          <w:tcPr>
            <w:tcW w:w="1182" w:type="dxa"/>
          </w:tcPr>
          <w:p w14:paraId="59AD83F3" w14:textId="7D65E661" w:rsidR="00E775B7" w:rsidRPr="00E775B7" w:rsidRDefault="007034E7" w:rsidP="00323264">
            <w:pPr>
              <w:pStyle w:val="NoSpacing"/>
              <w:jc w:val="center"/>
              <w:rPr>
                <w:rFonts w:ascii="Arial" w:hAnsi="Arial" w:cs="Arial"/>
                <w:bCs/>
              </w:rPr>
            </w:pPr>
            <w:r>
              <w:rPr>
                <w:rFonts w:ascii="Arial" w:hAnsi="Arial" w:cs="Arial"/>
                <w:bCs/>
              </w:rPr>
              <w:t>9</w:t>
            </w:r>
          </w:p>
        </w:tc>
        <w:tc>
          <w:tcPr>
            <w:tcW w:w="1087" w:type="dxa"/>
          </w:tcPr>
          <w:p w14:paraId="70ABEE85" w14:textId="5105613F" w:rsidR="00E775B7" w:rsidRPr="00E775B7" w:rsidRDefault="007034E7" w:rsidP="00323264">
            <w:pPr>
              <w:pStyle w:val="NoSpacing"/>
              <w:jc w:val="center"/>
              <w:rPr>
                <w:rFonts w:ascii="Arial" w:hAnsi="Arial" w:cs="Arial"/>
                <w:bCs/>
              </w:rPr>
            </w:pPr>
            <w:r>
              <w:rPr>
                <w:rFonts w:ascii="Arial" w:hAnsi="Arial" w:cs="Arial"/>
                <w:bCs/>
              </w:rPr>
              <w:t>5f</w:t>
            </w:r>
          </w:p>
        </w:tc>
        <w:tc>
          <w:tcPr>
            <w:tcW w:w="4674" w:type="dxa"/>
          </w:tcPr>
          <w:p w14:paraId="0EEA5E14" w14:textId="78EAD2BE" w:rsidR="00E775B7" w:rsidRPr="00E775B7" w:rsidRDefault="007034E7" w:rsidP="007034E7">
            <w:pPr>
              <w:pStyle w:val="NoSpacing"/>
              <w:jc w:val="both"/>
              <w:rPr>
                <w:rFonts w:ascii="Arial" w:hAnsi="Arial" w:cs="Arial"/>
                <w:bCs/>
              </w:rPr>
            </w:pPr>
            <w:r>
              <w:rPr>
                <w:rFonts w:ascii="Arial" w:hAnsi="Arial" w:cs="Arial"/>
              </w:rPr>
              <w:t>Additional 3 INSET days to be considered at the next meeting.</w:t>
            </w:r>
          </w:p>
        </w:tc>
        <w:tc>
          <w:tcPr>
            <w:tcW w:w="1626" w:type="dxa"/>
          </w:tcPr>
          <w:p w14:paraId="5027DF2F" w14:textId="15FA23FC" w:rsidR="00E775B7" w:rsidRPr="00E775B7" w:rsidRDefault="007034E7" w:rsidP="00323264">
            <w:pPr>
              <w:pStyle w:val="NoSpacing"/>
              <w:jc w:val="center"/>
              <w:rPr>
                <w:rFonts w:ascii="Arial" w:hAnsi="Arial" w:cs="Arial"/>
                <w:bCs/>
              </w:rPr>
            </w:pPr>
            <w:r>
              <w:rPr>
                <w:rFonts w:ascii="Arial" w:hAnsi="Arial" w:cs="Arial"/>
                <w:bCs/>
              </w:rPr>
              <w:t>FGB</w:t>
            </w:r>
          </w:p>
        </w:tc>
        <w:tc>
          <w:tcPr>
            <w:tcW w:w="2205" w:type="dxa"/>
          </w:tcPr>
          <w:p w14:paraId="24A9F793" w14:textId="592900EB" w:rsidR="00E775B7" w:rsidRPr="00E775B7" w:rsidRDefault="007034E7" w:rsidP="00323264">
            <w:pPr>
              <w:pStyle w:val="NoSpacing"/>
              <w:jc w:val="center"/>
              <w:rPr>
                <w:rFonts w:ascii="Arial" w:hAnsi="Arial" w:cs="Arial"/>
                <w:bCs/>
              </w:rPr>
            </w:pPr>
            <w:r>
              <w:rPr>
                <w:rFonts w:ascii="Arial" w:hAnsi="Arial" w:cs="Arial"/>
                <w:bCs/>
              </w:rPr>
              <w:t>Summer term FGB meeting</w:t>
            </w:r>
          </w:p>
        </w:tc>
      </w:tr>
      <w:tr w:rsidR="007034E7" w:rsidRPr="00E775B7" w14:paraId="3E5C1118" w14:textId="77777777" w:rsidTr="00E775B7">
        <w:tc>
          <w:tcPr>
            <w:tcW w:w="1182" w:type="dxa"/>
          </w:tcPr>
          <w:p w14:paraId="00736B1F" w14:textId="00876F7C" w:rsidR="007034E7" w:rsidRDefault="007034E7" w:rsidP="00323264">
            <w:pPr>
              <w:pStyle w:val="NoSpacing"/>
              <w:jc w:val="center"/>
              <w:rPr>
                <w:rFonts w:ascii="Arial" w:hAnsi="Arial" w:cs="Arial"/>
                <w:bCs/>
              </w:rPr>
            </w:pPr>
            <w:r>
              <w:rPr>
                <w:rFonts w:ascii="Arial" w:hAnsi="Arial" w:cs="Arial"/>
                <w:bCs/>
              </w:rPr>
              <w:t>10</w:t>
            </w:r>
          </w:p>
        </w:tc>
        <w:tc>
          <w:tcPr>
            <w:tcW w:w="1087" w:type="dxa"/>
          </w:tcPr>
          <w:p w14:paraId="66E14659" w14:textId="4925CB2A" w:rsidR="007034E7" w:rsidRDefault="007034E7" w:rsidP="00323264">
            <w:pPr>
              <w:pStyle w:val="NoSpacing"/>
              <w:jc w:val="center"/>
              <w:rPr>
                <w:rFonts w:ascii="Arial" w:hAnsi="Arial" w:cs="Arial"/>
                <w:bCs/>
              </w:rPr>
            </w:pPr>
            <w:r>
              <w:rPr>
                <w:rFonts w:ascii="Arial" w:hAnsi="Arial" w:cs="Arial"/>
                <w:bCs/>
              </w:rPr>
              <w:t>5g</w:t>
            </w:r>
          </w:p>
        </w:tc>
        <w:tc>
          <w:tcPr>
            <w:tcW w:w="4674" w:type="dxa"/>
          </w:tcPr>
          <w:p w14:paraId="6B54A61D" w14:textId="2AFA68FF" w:rsidR="007034E7" w:rsidRDefault="007034E7" w:rsidP="007034E7">
            <w:pPr>
              <w:pStyle w:val="NoSpacing"/>
              <w:jc w:val="both"/>
              <w:rPr>
                <w:rFonts w:ascii="Arial" w:hAnsi="Arial" w:cs="Arial"/>
              </w:rPr>
            </w:pPr>
            <w:r>
              <w:rPr>
                <w:rFonts w:ascii="Arial" w:hAnsi="Arial" w:cs="Arial"/>
              </w:rPr>
              <w:t xml:space="preserve">Delegate the approval of the Finance Manual to the Resources Committee.                       </w:t>
            </w:r>
          </w:p>
        </w:tc>
        <w:tc>
          <w:tcPr>
            <w:tcW w:w="1626" w:type="dxa"/>
          </w:tcPr>
          <w:p w14:paraId="29758D6A" w14:textId="2CC2E0D8" w:rsidR="007034E7" w:rsidRDefault="007034E7" w:rsidP="00323264">
            <w:pPr>
              <w:pStyle w:val="NoSpacing"/>
              <w:jc w:val="center"/>
              <w:rPr>
                <w:rFonts w:ascii="Arial" w:hAnsi="Arial" w:cs="Arial"/>
                <w:bCs/>
              </w:rPr>
            </w:pPr>
            <w:r>
              <w:rPr>
                <w:rFonts w:ascii="Arial" w:hAnsi="Arial" w:cs="Arial"/>
                <w:bCs/>
              </w:rPr>
              <w:t>Resources Committee</w:t>
            </w:r>
          </w:p>
        </w:tc>
        <w:tc>
          <w:tcPr>
            <w:tcW w:w="2205" w:type="dxa"/>
          </w:tcPr>
          <w:p w14:paraId="1DBEDE1F" w14:textId="3A1B6214" w:rsidR="007034E7" w:rsidRDefault="007034E7" w:rsidP="00323264">
            <w:pPr>
              <w:pStyle w:val="NoSpacing"/>
              <w:jc w:val="center"/>
              <w:rPr>
                <w:rFonts w:ascii="Arial" w:hAnsi="Arial" w:cs="Arial"/>
                <w:bCs/>
              </w:rPr>
            </w:pPr>
            <w:r>
              <w:rPr>
                <w:rFonts w:ascii="Arial" w:hAnsi="Arial" w:cs="Arial"/>
                <w:bCs/>
              </w:rPr>
              <w:t>Post meeting</w:t>
            </w:r>
          </w:p>
        </w:tc>
      </w:tr>
      <w:tr w:rsidR="006D112F" w:rsidRPr="00E775B7" w14:paraId="368D6EB7" w14:textId="77777777" w:rsidTr="00E775B7">
        <w:tc>
          <w:tcPr>
            <w:tcW w:w="1182" w:type="dxa"/>
          </w:tcPr>
          <w:p w14:paraId="18BBF25A" w14:textId="453D3D81" w:rsidR="006D112F" w:rsidRDefault="006D112F" w:rsidP="00323264">
            <w:pPr>
              <w:pStyle w:val="NoSpacing"/>
              <w:jc w:val="center"/>
              <w:rPr>
                <w:rFonts w:ascii="Arial" w:hAnsi="Arial" w:cs="Arial"/>
                <w:bCs/>
              </w:rPr>
            </w:pPr>
            <w:r>
              <w:rPr>
                <w:rFonts w:ascii="Arial" w:hAnsi="Arial" w:cs="Arial"/>
                <w:bCs/>
              </w:rPr>
              <w:t>11</w:t>
            </w:r>
          </w:p>
        </w:tc>
        <w:tc>
          <w:tcPr>
            <w:tcW w:w="1087" w:type="dxa"/>
          </w:tcPr>
          <w:p w14:paraId="7D4D3571" w14:textId="16E92F85" w:rsidR="006D112F" w:rsidRDefault="006D112F" w:rsidP="00323264">
            <w:pPr>
              <w:pStyle w:val="NoSpacing"/>
              <w:jc w:val="center"/>
              <w:rPr>
                <w:rFonts w:ascii="Arial" w:hAnsi="Arial" w:cs="Arial"/>
                <w:bCs/>
              </w:rPr>
            </w:pPr>
            <w:r>
              <w:rPr>
                <w:rFonts w:ascii="Arial" w:hAnsi="Arial" w:cs="Arial"/>
                <w:bCs/>
              </w:rPr>
              <w:t>11d</w:t>
            </w:r>
          </w:p>
        </w:tc>
        <w:tc>
          <w:tcPr>
            <w:tcW w:w="4674" w:type="dxa"/>
          </w:tcPr>
          <w:p w14:paraId="16082C96" w14:textId="2AD5F5AF" w:rsidR="006D112F" w:rsidRDefault="006D112F" w:rsidP="007034E7">
            <w:pPr>
              <w:pStyle w:val="NoSpacing"/>
              <w:jc w:val="both"/>
              <w:rPr>
                <w:rFonts w:ascii="Arial" w:hAnsi="Arial" w:cs="Arial"/>
              </w:rPr>
            </w:pPr>
            <w:r>
              <w:rPr>
                <w:rFonts w:ascii="Arial" w:hAnsi="Arial" w:cs="Arial"/>
              </w:rPr>
              <w:t>SFVS to be submitted to the LA.</w:t>
            </w:r>
          </w:p>
        </w:tc>
        <w:tc>
          <w:tcPr>
            <w:tcW w:w="1626" w:type="dxa"/>
          </w:tcPr>
          <w:p w14:paraId="52A325C5" w14:textId="2D83FB40" w:rsidR="006D112F" w:rsidRDefault="006D112F" w:rsidP="00323264">
            <w:pPr>
              <w:pStyle w:val="NoSpacing"/>
              <w:jc w:val="center"/>
              <w:rPr>
                <w:rFonts w:ascii="Arial" w:hAnsi="Arial" w:cs="Arial"/>
                <w:bCs/>
              </w:rPr>
            </w:pPr>
            <w:r>
              <w:rPr>
                <w:rFonts w:ascii="Arial" w:hAnsi="Arial" w:cs="Arial"/>
                <w:bCs/>
              </w:rPr>
              <w:t>SBM</w:t>
            </w:r>
          </w:p>
        </w:tc>
        <w:tc>
          <w:tcPr>
            <w:tcW w:w="2205" w:type="dxa"/>
          </w:tcPr>
          <w:p w14:paraId="57ECE802" w14:textId="3AF2EAB9" w:rsidR="006D112F" w:rsidRDefault="006D112F" w:rsidP="00323264">
            <w:pPr>
              <w:pStyle w:val="NoSpacing"/>
              <w:jc w:val="center"/>
              <w:rPr>
                <w:rFonts w:ascii="Arial" w:hAnsi="Arial" w:cs="Arial"/>
                <w:bCs/>
              </w:rPr>
            </w:pPr>
            <w:r>
              <w:rPr>
                <w:rFonts w:ascii="Arial" w:hAnsi="Arial" w:cs="Arial"/>
              </w:rPr>
              <w:t>By 31</w:t>
            </w:r>
            <w:r w:rsidRPr="006D112F">
              <w:rPr>
                <w:rFonts w:ascii="Arial" w:hAnsi="Arial" w:cs="Arial"/>
                <w:vertAlign w:val="superscript"/>
              </w:rPr>
              <w:t>st</w:t>
            </w:r>
            <w:r>
              <w:rPr>
                <w:rFonts w:ascii="Arial" w:hAnsi="Arial" w:cs="Arial"/>
              </w:rPr>
              <w:t xml:space="preserve"> March 2022                                   </w:t>
            </w:r>
          </w:p>
        </w:tc>
      </w:tr>
      <w:tr w:rsidR="00790F54" w:rsidRPr="00E775B7" w14:paraId="2546E959" w14:textId="77777777" w:rsidTr="00E775B7">
        <w:tc>
          <w:tcPr>
            <w:tcW w:w="1182" w:type="dxa"/>
          </w:tcPr>
          <w:p w14:paraId="0C47F2B4" w14:textId="46EE09C4" w:rsidR="00790F54" w:rsidRDefault="00790F54" w:rsidP="00323264">
            <w:pPr>
              <w:pStyle w:val="NoSpacing"/>
              <w:jc w:val="center"/>
              <w:rPr>
                <w:rFonts w:ascii="Arial" w:hAnsi="Arial" w:cs="Arial"/>
                <w:bCs/>
              </w:rPr>
            </w:pPr>
            <w:r>
              <w:rPr>
                <w:rFonts w:ascii="Arial" w:hAnsi="Arial" w:cs="Arial"/>
                <w:bCs/>
              </w:rPr>
              <w:t>12</w:t>
            </w:r>
          </w:p>
        </w:tc>
        <w:tc>
          <w:tcPr>
            <w:tcW w:w="1087" w:type="dxa"/>
          </w:tcPr>
          <w:p w14:paraId="3F36A939" w14:textId="56BE7F8C" w:rsidR="00790F54" w:rsidRDefault="00790F54" w:rsidP="00323264">
            <w:pPr>
              <w:pStyle w:val="NoSpacing"/>
              <w:jc w:val="center"/>
              <w:rPr>
                <w:rFonts w:ascii="Arial" w:hAnsi="Arial" w:cs="Arial"/>
                <w:bCs/>
              </w:rPr>
            </w:pPr>
            <w:r>
              <w:rPr>
                <w:rFonts w:ascii="Arial" w:hAnsi="Arial" w:cs="Arial"/>
                <w:bCs/>
              </w:rPr>
              <w:t>13b</w:t>
            </w:r>
          </w:p>
        </w:tc>
        <w:tc>
          <w:tcPr>
            <w:tcW w:w="4674" w:type="dxa"/>
          </w:tcPr>
          <w:p w14:paraId="2F06D4A3" w14:textId="7B429B8A" w:rsidR="00790F54" w:rsidRDefault="00790F54" w:rsidP="007034E7">
            <w:pPr>
              <w:pStyle w:val="NoSpacing"/>
              <w:jc w:val="both"/>
              <w:rPr>
                <w:rFonts w:ascii="Arial" w:hAnsi="Arial" w:cs="Arial"/>
              </w:rPr>
            </w:pPr>
            <w:r>
              <w:rPr>
                <w:rFonts w:ascii="Arial" w:hAnsi="Arial" w:cs="Arial"/>
              </w:rPr>
              <w:t xml:space="preserve">Resources Committee date to be confirmed                                                  </w:t>
            </w:r>
          </w:p>
        </w:tc>
        <w:tc>
          <w:tcPr>
            <w:tcW w:w="1626" w:type="dxa"/>
          </w:tcPr>
          <w:p w14:paraId="34183E64" w14:textId="6DC18107" w:rsidR="00790F54" w:rsidRDefault="00790F54" w:rsidP="00323264">
            <w:pPr>
              <w:pStyle w:val="NoSpacing"/>
              <w:jc w:val="center"/>
              <w:rPr>
                <w:rFonts w:ascii="Arial" w:hAnsi="Arial" w:cs="Arial"/>
                <w:bCs/>
              </w:rPr>
            </w:pPr>
            <w:r>
              <w:rPr>
                <w:rFonts w:ascii="Arial" w:hAnsi="Arial" w:cs="Arial"/>
                <w:bCs/>
              </w:rPr>
              <w:t>Chair</w:t>
            </w:r>
          </w:p>
        </w:tc>
        <w:tc>
          <w:tcPr>
            <w:tcW w:w="2205" w:type="dxa"/>
          </w:tcPr>
          <w:p w14:paraId="211E5F9E" w14:textId="1289350D" w:rsidR="00790F54" w:rsidRDefault="00790F54" w:rsidP="00323264">
            <w:pPr>
              <w:pStyle w:val="NoSpacing"/>
              <w:jc w:val="center"/>
              <w:rPr>
                <w:rFonts w:ascii="Arial" w:hAnsi="Arial" w:cs="Arial"/>
              </w:rPr>
            </w:pPr>
            <w:r>
              <w:rPr>
                <w:rFonts w:ascii="Arial" w:hAnsi="Arial" w:cs="Arial"/>
              </w:rPr>
              <w:t>Post meeting</w:t>
            </w:r>
          </w:p>
        </w:tc>
      </w:tr>
    </w:tbl>
    <w:p w14:paraId="3085D8C0" w14:textId="77777777" w:rsidR="00512AAE" w:rsidRDefault="00512AAE" w:rsidP="00BA79F7">
      <w:pPr>
        <w:spacing w:after="120" w:line="240" w:lineRule="auto"/>
        <w:jc w:val="center"/>
        <w:rPr>
          <w:rFonts w:ascii="Arial" w:hAnsi="Arial" w:cs="Arial"/>
          <w:b/>
        </w:rPr>
      </w:pPr>
    </w:p>
    <w:p w14:paraId="013D9689" w14:textId="15C2BC22" w:rsidR="00512AAE" w:rsidRPr="00F073A8" w:rsidRDefault="00512AAE" w:rsidP="00F073A8">
      <w:pPr>
        <w:rPr>
          <w:rFonts w:ascii="Arial" w:hAnsi="Arial" w:cs="Arial"/>
          <w:b/>
        </w:rPr>
      </w:pPr>
    </w:p>
    <w:sectPr w:rsidR="00512AAE" w:rsidRPr="00F073A8" w:rsidSect="00847F44">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9CD43" w14:textId="77777777" w:rsidR="00323264" w:rsidRDefault="00323264" w:rsidP="00847F44">
      <w:pPr>
        <w:spacing w:after="0" w:line="240" w:lineRule="auto"/>
      </w:pPr>
      <w:r>
        <w:separator/>
      </w:r>
    </w:p>
  </w:endnote>
  <w:endnote w:type="continuationSeparator" w:id="0">
    <w:p w14:paraId="124B9854" w14:textId="77777777" w:rsidR="00323264" w:rsidRDefault="00323264" w:rsidP="0084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B1D7" w14:textId="77777777" w:rsidR="00323264" w:rsidRDefault="00323264">
    <w:pPr>
      <w:pStyle w:val="Footer"/>
    </w:pPr>
    <w:r w:rsidRPr="00467FFB">
      <w:rPr>
        <w:sz w:val="18"/>
        <w:szCs w:val="18"/>
      </w:rPr>
      <w:fldChar w:fldCharType="begin"/>
    </w:r>
    <w:r w:rsidRPr="00467FFB">
      <w:rPr>
        <w:sz w:val="18"/>
        <w:szCs w:val="18"/>
      </w:rPr>
      <w:instrText xml:space="preserve"> PAGE   \* MERGEFORMAT </w:instrText>
    </w:r>
    <w:r w:rsidRPr="00467FFB">
      <w:rPr>
        <w:sz w:val="18"/>
        <w:szCs w:val="18"/>
      </w:rPr>
      <w:fldChar w:fldCharType="separate"/>
    </w:r>
    <w:r w:rsidR="00557C55">
      <w:rPr>
        <w:noProof/>
        <w:sz w:val="18"/>
        <w:szCs w:val="18"/>
      </w:rPr>
      <w:t>2</w:t>
    </w:r>
    <w:r w:rsidRPr="00467FFB">
      <w:rPr>
        <w:sz w:val="18"/>
        <w:szCs w:val="18"/>
      </w:rPr>
      <w:fldChar w:fldCharType="end"/>
    </w:r>
    <w:r>
      <w:rPr>
        <w:sz w:val="18"/>
        <w:szCs w:val="18"/>
      </w:rPr>
      <w:tab/>
      <w:t xml:space="preserve">                     Signed</w:t>
    </w:r>
    <w:r>
      <w:rPr>
        <w:sz w:val="18"/>
        <w:szCs w:val="18"/>
      </w:rPr>
      <w:tab/>
      <w:t xml:space="preserve"> Dated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B0DC3" w14:textId="77777777" w:rsidR="00323264" w:rsidRDefault="00323264" w:rsidP="00847F44">
      <w:pPr>
        <w:spacing w:after="0" w:line="240" w:lineRule="auto"/>
      </w:pPr>
      <w:r>
        <w:separator/>
      </w:r>
    </w:p>
  </w:footnote>
  <w:footnote w:type="continuationSeparator" w:id="0">
    <w:p w14:paraId="0888AD68" w14:textId="77777777" w:rsidR="00323264" w:rsidRDefault="00323264" w:rsidP="00847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96FED" w14:textId="3BB84A42" w:rsidR="00323264" w:rsidRPr="00CD6B13" w:rsidRDefault="00323264" w:rsidP="00CD6B13">
    <w:pPr>
      <w:pStyle w:val="Header"/>
      <w:jc w:val="right"/>
      <w:rPr>
        <w:rFonts w:ascii="Arial" w:hAnsi="Arial" w:cs="Arial"/>
        <w:sz w:val="18"/>
        <w:szCs w:val="18"/>
      </w:rPr>
    </w:pPr>
    <w:r>
      <w:rPr>
        <w:noProof/>
        <w:lang w:eastAsia="en-GB"/>
      </w:rPr>
      <w:drawing>
        <wp:inline distT="0" distB="0" distL="0" distR="0" wp14:anchorId="0678A8C5" wp14:editId="7DE756EA">
          <wp:extent cx="1290320" cy="37147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port.jpg"/>
                  <pic:cNvPicPr/>
                </pic:nvPicPr>
                <pic:blipFill>
                  <a:blip r:embed="rId1">
                    <a:extLst>
                      <a:ext uri="{28A0092B-C50C-407E-A947-70E740481C1C}">
                        <a14:useLocalDpi xmlns:a14="http://schemas.microsoft.com/office/drawing/2010/main" val="0"/>
                      </a:ext>
                    </a:extLst>
                  </a:blip>
                  <a:stretch>
                    <a:fillRect/>
                  </a:stretch>
                </pic:blipFill>
                <pic:spPr>
                  <a:xfrm>
                    <a:off x="0" y="0"/>
                    <a:ext cx="1490378" cy="429068"/>
                  </a:xfrm>
                  <a:prstGeom prst="rect">
                    <a:avLst/>
                  </a:prstGeom>
                </pic:spPr>
              </pic:pic>
            </a:graphicData>
          </a:graphic>
        </wp:inline>
      </w:drawing>
    </w:r>
    <w:r>
      <w:tab/>
    </w:r>
    <w:r>
      <w:tab/>
    </w:r>
    <w:r>
      <w:rPr>
        <w:rFonts w:ascii="Arial" w:hAnsi="Arial" w:cs="Arial"/>
        <w:sz w:val="18"/>
        <w:szCs w:val="18"/>
      </w:rPr>
      <w:t>Torkington Primary</w:t>
    </w:r>
    <w:r w:rsidRPr="00CD6B13">
      <w:rPr>
        <w:rFonts w:ascii="Arial" w:hAnsi="Arial" w:cs="Arial"/>
        <w:sz w:val="18"/>
        <w:szCs w:val="18"/>
      </w:rPr>
      <w:t xml:space="preserve"> 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59F"/>
    <w:multiLevelType w:val="hybridMultilevel"/>
    <w:tmpl w:val="BDB6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45235"/>
    <w:multiLevelType w:val="hybridMultilevel"/>
    <w:tmpl w:val="E788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35B15"/>
    <w:multiLevelType w:val="hybridMultilevel"/>
    <w:tmpl w:val="DACE9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309C5"/>
    <w:multiLevelType w:val="hybridMultilevel"/>
    <w:tmpl w:val="01C8A374"/>
    <w:lvl w:ilvl="0" w:tplc="04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1E4CC2"/>
    <w:multiLevelType w:val="hybridMultilevel"/>
    <w:tmpl w:val="FDDC8D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624133"/>
    <w:multiLevelType w:val="hybridMultilevel"/>
    <w:tmpl w:val="A2E4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022F6"/>
    <w:multiLevelType w:val="hybridMultilevel"/>
    <w:tmpl w:val="DCAC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634FE"/>
    <w:multiLevelType w:val="hybridMultilevel"/>
    <w:tmpl w:val="8898A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1C7193"/>
    <w:multiLevelType w:val="hybridMultilevel"/>
    <w:tmpl w:val="3C224C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53F78F7"/>
    <w:multiLevelType w:val="hybridMultilevel"/>
    <w:tmpl w:val="3E14C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4A1E10"/>
    <w:multiLevelType w:val="hybridMultilevel"/>
    <w:tmpl w:val="B1DCCBBA"/>
    <w:lvl w:ilvl="0" w:tplc="04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272BF1"/>
    <w:multiLevelType w:val="hybridMultilevel"/>
    <w:tmpl w:val="0094817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26"/>
        </w:tabs>
        <w:ind w:left="1326" w:hanging="360"/>
      </w:pPr>
      <w:rPr>
        <w:rFonts w:ascii="Courier New" w:hAnsi="Courier New" w:cs="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cs="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cs="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abstractNum w:abstractNumId="12" w15:restartNumberingAfterBreak="0">
    <w:nsid w:val="45B153E3"/>
    <w:multiLevelType w:val="hybridMultilevel"/>
    <w:tmpl w:val="8704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C41DC9"/>
    <w:multiLevelType w:val="hybridMultilevel"/>
    <w:tmpl w:val="BD32A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BF55F1"/>
    <w:multiLevelType w:val="hybridMultilevel"/>
    <w:tmpl w:val="ACCCB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624AB1"/>
    <w:multiLevelType w:val="hybridMultilevel"/>
    <w:tmpl w:val="356E1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DB0EB4"/>
    <w:multiLevelType w:val="hybridMultilevel"/>
    <w:tmpl w:val="93BC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C7E99"/>
    <w:multiLevelType w:val="hybridMultilevel"/>
    <w:tmpl w:val="1CEE4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5454A4D"/>
    <w:multiLevelType w:val="hybridMultilevel"/>
    <w:tmpl w:val="504E162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CE4C7F"/>
    <w:multiLevelType w:val="hybridMultilevel"/>
    <w:tmpl w:val="D3EA53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2C545B7"/>
    <w:multiLevelType w:val="hybridMultilevel"/>
    <w:tmpl w:val="8C0064E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326"/>
        </w:tabs>
        <w:ind w:left="1326" w:hanging="360"/>
      </w:pPr>
      <w:rPr>
        <w:rFonts w:ascii="Courier New" w:hAnsi="Courier New" w:cs="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cs="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cs="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num w:numId="1">
    <w:abstractNumId w:val="0"/>
  </w:num>
  <w:num w:numId="2">
    <w:abstractNumId w:val="5"/>
  </w:num>
  <w:num w:numId="3">
    <w:abstractNumId w:val="20"/>
  </w:num>
  <w:num w:numId="4">
    <w:abstractNumId w:val="14"/>
  </w:num>
  <w:num w:numId="5">
    <w:abstractNumId w:val="2"/>
  </w:num>
  <w:num w:numId="6">
    <w:abstractNumId w:val="4"/>
  </w:num>
  <w:num w:numId="7">
    <w:abstractNumId w:val="3"/>
  </w:num>
  <w:num w:numId="8">
    <w:abstractNumId w:val="10"/>
  </w:num>
  <w:num w:numId="9">
    <w:abstractNumId w:val="19"/>
  </w:num>
  <w:num w:numId="10">
    <w:abstractNumId w:val="8"/>
  </w:num>
  <w:num w:numId="11">
    <w:abstractNumId w:val="11"/>
  </w:num>
  <w:num w:numId="12">
    <w:abstractNumId w:val="16"/>
  </w:num>
  <w:num w:numId="13">
    <w:abstractNumId w:val="13"/>
  </w:num>
  <w:num w:numId="14">
    <w:abstractNumId w:val="12"/>
  </w:num>
  <w:num w:numId="15">
    <w:abstractNumId w:val="18"/>
  </w:num>
  <w:num w:numId="16">
    <w:abstractNumId w:val="1"/>
  </w:num>
  <w:num w:numId="17">
    <w:abstractNumId w:val="17"/>
  </w:num>
  <w:num w:numId="18">
    <w:abstractNumId w:val="6"/>
  </w:num>
  <w:num w:numId="19">
    <w:abstractNumId w:val="9"/>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FC"/>
    <w:rsid w:val="00017BB1"/>
    <w:rsid w:val="00027D5D"/>
    <w:rsid w:val="00047D66"/>
    <w:rsid w:val="00054B56"/>
    <w:rsid w:val="00066A83"/>
    <w:rsid w:val="00067D3E"/>
    <w:rsid w:val="00095FFC"/>
    <w:rsid w:val="000C0806"/>
    <w:rsid w:val="000E43FF"/>
    <w:rsid w:val="000E7979"/>
    <w:rsid w:val="000F1BF3"/>
    <w:rsid w:val="000F3AD9"/>
    <w:rsid w:val="001228FB"/>
    <w:rsid w:val="001336D9"/>
    <w:rsid w:val="00177468"/>
    <w:rsid w:val="00196859"/>
    <w:rsid w:val="001A7BAB"/>
    <w:rsid w:val="001B47A5"/>
    <w:rsid w:val="001E135A"/>
    <w:rsid w:val="001E1FF6"/>
    <w:rsid w:val="001F7A91"/>
    <w:rsid w:val="002263CA"/>
    <w:rsid w:val="002730C8"/>
    <w:rsid w:val="00286224"/>
    <w:rsid w:val="0028698C"/>
    <w:rsid w:val="00287A4A"/>
    <w:rsid w:val="002A736B"/>
    <w:rsid w:val="002B67B6"/>
    <w:rsid w:val="002D3EE5"/>
    <w:rsid w:val="002E7B93"/>
    <w:rsid w:val="002F0CCD"/>
    <w:rsid w:val="002F3FC1"/>
    <w:rsid w:val="00315E8F"/>
    <w:rsid w:val="00323264"/>
    <w:rsid w:val="003400D0"/>
    <w:rsid w:val="00342A2A"/>
    <w:rsid w:val="00351336"/>
    <w:rsid w:val="00372FED"/>
    <w:rsid w:val="003737AD"/>
    <w:rsid w:val="00376293"/>
    <w:rsid w:val="00376414"/>
    <w:rsid w:val="003817E2"/>
    <w:rsid w:val="0038325E"/>
    <w:rsid w:val="00386DA5"/>
    <w:rsid w:val="003914EB"/>
    <w:rsid w:val="00395069"/>
    <w:rsid w:val="00395CD2"/>
    <w:rsid w:val="003964B8"/>
    <w:rsid w:val="003A643A"/>
    <w:rsid w:val="003B57CD"/>
    <w:rsid w:val="003B5D02"/>
    <w:rsid w:val="003C5FB3"/>
    <w:rsid w:val="003D01AF"/>
    <w:rsid w:val="003D0B72"/>
    <w:rsid w:val="003E7041"/>
    <w:rsid w:val="0040085D"/>
    <w:rsid w:val="00410B96"/>
    <w:rsid w:val="00417CEB"/>
    <w:rsid w:val="004315B5"/>
    <w:rsid w:val="00440F17"/>
    <w:rsid w:val="0044729F"/>
    <w:rsid w:val="00467E1C"/>
    <w:rsid w:val="0047766F"/>
    <w:rsid w:val="00490688"/>
    <w:rsid w:val="0049122F"/>
    <w:rsid w:val="00492CF4"/>
    <w:rsid w:val="00494461"/>
    <w:rsid w:val="004945A3"/>
    <w:rsid w:val="00494FFF"/>
    <w:rsid w:val="004A3DDF"/>
    <w:rsid w:val="004B16E9"/>
    <w:rsid w:val="004B407A"/>
    <w:rsid w:val="004B5FB3"/>
    <w:rsid w:val="004C1CE9"/>
    <w:rsid w:val="004C5DE0"/>
    <w:rsid w:val="004C6058"/>
    <w:rsid w:val="004C7DED"/>
    <w:rsid w:val="004D46FE"/>
    <w:rsid w:val="004D496E"/>
    <w:rsid w:val="004E7E13"/>
    <w:rsid w:val="004F1E4D"/>
    <w:rsid w:val="004F6E20"/>
    <w:rsid w:val="004F74DA"/>
    <w:rsid w:val="00500F9E"/>
    <w:rsid w:val="00505B72"/>
    <w:rsid w:val="00512AAE"/>
    <w:rsid w:val="00530D84"/>
    <w:rsid w:val="0053484A"/>
    <w:rsid w:val="00535A41"/>
    <w:rsid w:val="00552FAF"/>
    <w:rsid w:val="00557C55"/>
    <w:rsid w:val="00561535"/>
    <w:rsid w:val="00581D9F"/>
    <w:rsid w:val="00586243"/>
    <w:rsid w:val="0058712A"/>
    <w:rsid w:val="00592E9A"/>
    <w:rsid w:val="00596D2B"/>
    <w:rsid w:val="005A2B7F"/>
    <w:rsid w:val="005A50CD"/>
    <w:rsid w:val="005B4893"/>
    <w:rsid w:val="005D5939"/>
    <w:rsid w:val="006053E0"/>
    <w:rsid w:val="00607F98"/>
    <w:rsid w:val="00612997"/>
    <w:rsid w:val="00616327"/>
    <w:rsid w:val="006346E8"/>
    <w:rsid w:val="0063766A"/>
    <w:rsid w:val="00642689"/>
    <w:rsid w:val="00642E6A"/>
    <w:rsid w:val="006607B5"/>
    <w:rsid w:val="00674A83"/>
    <w:rsid w:val="006855D6"/>
    <w:rsid w:val="006A3527"/>
    <w:rsid w:val="006B45CC"/>
    <w:rsid w:val="006C6AD6"/>
    <w:rsid w:val="006D112F"/>
    <w:rsid w:val="006E1B34"/>
    <w:rsid w:val="006F2214"/>
    <w:rsid w:val="006F29A8"/>
    <w:rsid w:val="006F3237"/>
    <w:rsid w:val="006F3694"/>
    <w:rsid w:val="007034E7"/>
    <w:rsid w:val="00704292"/>
    <w:rsid w:val="007047A6"/>
    <w:rsid w:val="00721281"/>
    <w:rsid w:val="007273F3"/>
    <w:rsid w:val="00730E2C"/>
    <w:rsid w:val="00732670"/>
    <w:rsid w:val="00747E9D"/>
    <w:rsid w:val="00755F4C"/>
    <w:rsid w:val="00763100"/>
    <w:rsid w:val="007649BE"/>
    <w:rsid w:val="00764CE6"/>
    <w:rsid w:val="0078326A"/>
    <w:rsid w:val="00783B31"/>
    <w:rsid w:val="00790F54"/>
    <w:rsid w:val="007963C6"/>
    <w:rsid w:val="007A4A4D"/>
    <w:rsid w:val="007C0E63"/>
    <w:rsid w:val="007C119E"/>
    <w:rsid w:val="007E0803"/>
    <w:rsid w:val="007F5696"/>
    <w:rsid w:val="007F7665"/>
    <w:rsid w:val="00801E36"/>
    <w:rsid w:val="008036BE"/>
    <w:rsid w:val="00803C05"/>
    <w:rsid w:val="00803E72"/>
    <w:rsid w:val="00805A5F"/>
    <w:rsid w:val="00806E06"/>
    <w:rsid w:val="0080753C"/>
    <w:rsid w:val="0080799E"/>
    <w:rsid w:val="00826D53"/>
    <w:rsid w:val="00832C04"/>
    <w:rsid w:val="00847F44"/>
    <w:rsid w:val="008715ED"/>
    <w:rsid w:val="00894469"/>
    <w:rsid w:val="0089469A"/>
    <w:rsid w:val="008A1826"/>
    <w:rsid w:val="008B3C2E"/>
    <w:rsid w:val="008E4CD9"/>
    <w:rsid w:val="008F5E65"/>
    <w:rsid w:val="00902B91"/>
    <w:rsid w:val="009213F4"/>
    <w:rsid w:val="009216EC"/>
    <w:rsid w:val="009451CE"/>
    <w:rsid w:val="009502B5"/>
    <w:rsid w:val="00954567"/>
    <w:rsid w:val="00961E11"/>
    <w:rsid w:val="009626D2"/>
    <w:rsid w:val="00963C76"/>
    <w:rsid w:val="00987DDE"/>
    <w:rsid w:val="009A160B"/>
    <w:rsid w:val="009A1943"/>
    <w:rsid w:val="009B7301"/>
    <w:rsid w:val="009C5B89"/>
    <w:rsid w:val="009D2BD3"/>
    <w:rsid w:val="009D2DA3"/>
    <w:rsid w:val="009D3E48"/>
    <w:rsid w:val="009D714A"/>
    <w:rsid w:val="009D7B60"/>
    <w:rsid w:val="009E6ACF"/>
    <w:rsid w:val="009E7DA8"/>
    <w:rsid w:val="009E7F5A"/>
    <w:rsid w:val="009F55F6"/>
    <w:rsid w:val="00A02EB9"/>
    <w:rsid w:val="00A07286"/>
    <w:rsid w:val="00A10BD5"/>
    <w:rsid w:val="00A139E8"/>
    <w:rsid w:val="00A21097"/>
    <w:rsid w:val="00A26AF4"/>
    <w:rsid w:val="00A34025"/>
    <w:rsid w:val="00A53EDD"/>
    <w:rsid w:val="00A55910"/>
    <w:rsid w:val="00A70211"/>
    <w:rsid w:val="00A80CC6"/>
    <w:rsid w:val="00A9264D"/>
    <w:rsid w:val="00A94357"/>
    <w:rsid w:val="00A96230"/>
    <w:rsid w:val="00AA3426"/>
    <w:rsid w:val="00AA5B31"/>
    <w:rsid w:val="00AB1140"/>
    <w:rsid w:val="00AB40B5"/>
    <w:rsid w:val="00AC273F"/>
    <w:rsid w:val="00AD233D"/>
    <w:rsid w:val="00AD2A8A"/>
    <w:rsid w:val="00AE4B0C"/>
    <w:rsid w:val="00B126BE"/>
    <w:rsid w:val="00B2058E"/>
    <w:rsid w:val="00B34AB5"/>
    <w:rsid w:val="00B34E31"/>
    <w:rsid w:val="00B451CF"/>
    <w:rsid w:val="00B45D3D"/>
    <w:rsid w:val="00B62CF8"/>
    <w:rsid w:val="00B7170B"/>
    <w:rsid w:val="00B73B49"/>
    <w:rsid w:val="00B74C01"/>
    <w:rsid w:val="00B84E51"/>
    <w:rsid w:val="00B91647"/>
    <w:rsid w:val="00B962D1"/>
    <w:rsid w:val="00BA79F7"/>
    <w:rsid w:val="00BB0287"/>
    <w:rsid w:val="00BB215C"/>
    <w:rsid w:val="00BB4678"/>
    <w:rsid w:val="00BB7D83"/>
    <w:rsid w:val="00BC635D"/>
    <w:rsid w:val="00BD13F5"/>
    <w:rsid w:val="00BE592F"/>
    <w:rsid w:val="00C148E0"/>
    <w:rsid w:val="00C24FBC"/>
    <w:rsid w:val="00C42201"/>
    <w:rsid w:val="00C44963"/>
    <w:rsid w:val="00C44B63"/>
    <w:rsid w:val="00C53C74"/>
    <w:rsid w:val="00C61314"/>
    <w:rsid w:val="00C62488"/>
    <w:rsid w:val="00C66611"/>
    <w:rsid w:val="00C84A52"/>
    <w:rsid w:val="00C86C8D"/>
    <w:rsid w:val="00C92C9F"/>
    <w:rsid w:val="00C92E53"/>
    <w:rsid w:val="00C93DD8"/>
    <w:rsid w:val="00C95895"/>
    <w:rsid w:val="00C9591F"/>
    <w:rsid w:val="00CA1741"/>
    <w:rsid w:val="00CA1AE8"/>
    <w:rsid w:val="00CA2208"/>
    <w:rsid w:val="00CB5706"/>
    <w:rsid w:val="00CD20FC"/>
    <w:rsid w:val="00CD4DD7"/>
    <w:rsid w:val="00CD6B13"/>
    <w:rsid w:val="00CF457F"/>
    <w:rsid w:val="00D044BD"/>
    <w:rsid w:val="00D10B7D"/>
    <w:rsid w:val="00D13B21"/>
    <w:rsid w:val="00D170D6"/>
    <w:rsid w:val="00D17150"/>
    <w:rsid w:val="00D23AAC"/>
    <w:rsid w:val="00D259E9"/>
    <w:rsid w:val="00D45420"/>
    <w:rsid w:val="00D50BBB"/>
    <w:rsid w:val="00D52D1C"/>
    <w:rsid w:val="00D55AD9"/>
    <w:rsid w:val="00D651B3"/>
    <w:rsid w:val="00D86832"/>
    <w:rsid w:val="00D90158"/>
    <w:rsid w:val="00D96B16"/>
    <w:rsid w:val="00DD695A"/>
    <w:rsid w:val="00DE097F"/>
    <w:rsid w:val="00DE14EE"/>
    <w:rsid w:val="00DE7506"/>
    <w:rsid w:val="00E0767D"/>
    <w:rsid w:val="00E224EA"/>
    <w:rsid w:val="00E22F4D"/>
    <w:rsid w:val="00E2745F"/>
    <w:rsid w:val="00E32F3D"/>
    <w:rsid w:val="00E36354"/>
    <w:rsid w:val="00E51522"/>
    <w:rsid w:val="00E531DA"/>
    <w:rsid w:val="00E57DBD"/>
    <w:rsid w:val="00E65DA5"/>
    <w:rsid w:val="00E72B10"/>
    <w:rsid w:val="00E775B7"/>
    <w:rsid w:val="00E7777F"/>
    <w:rsid w:val="00EA5EC0"/>
    <w:rsid w:val="00EB2DC4"/>
    <w:rsid w:val="00EF0D81"/>
    <w:rsid w:val="00EF361B"/>
    <w:rsid w:val="00EF6900"/>
    <w:rsid w:val="00EF76B1"/>
    <w:rsid w:val="00F073A8"/>
    <w:rsid w:val="00F14EF4"/>
    <w:rsid w:val="00F32FB2"/>
    <w:rsid w:val="00F52881"/>
    <w:rsid w:val="00F61A4C"/>
    <w:rsid w:val="00F74A0C"/>
    <w:rsid w:val="00F902AC"/>
    <w:rsid w:val="00F908DF"/>
    <w:rsid w:val="00FB3816"/>
    <w:rsid w:val="00FC2B3F"/>
    <w:rsid w:val="00FC6331"/>
    <w:rsid w:val="00FD12C1"/>
    <w:rsid w:val="00FE0B80"/>
    <w:rsid w:val="00FE0D0E"/>
    <w:rsid w:val="00FE75A3"/>
    <w:rsid w:val="00FF5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AB1E86"/>
  <w15:chartTrackingRefBased/>
  <w15:docId w15:val="{434B7038-15B7-47D1-A922-171D2969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F44"/>
  </w:style>
  <w:style w:type="paragraph" w:styleId="Footer">
    <w:name w:val="footer"/>
    <w:basedOn w:val="Normal"/>
    <w:link w:val="FooterChar"/>
    <w:uiPriority w:val="99"/>
    <w:unhideWhenUsed/>
    <w:rsid w:val="00847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F44"/>
  </w:style>
  <w:style w:type="table" w:styleId="TableGrid">
    <w:name w:val="Table Grid"/>
    <w:basedOn w:val="TableNormal"/>
    <w:uiPriority w:val="39"/>
    <w:rsid w:val="0096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26A"/>
    <w:pPr>
      <w:ind w:left="720"/>
      <w:contextualSpacing/>
    </w:pPr>
  </w:style>
  <w:style w:type="paragraph" w:styleId="BalloonText">
    <w:name w:val="Balloon Text"/>
    <w:basedOn w:val="Normal"/>
    <w:link w:val="BalloonTextChar"/>
    <w:rsid w:val="007273F3"/>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rsid w:val="007273F3"/>
    <w:rPr>
      <w:rFonts w:ascii="Tahoma" w:eastAsia="Times New Roman" w:hAnsi="Tahoma" w:cs="Tahoma"/>
      <w:bCs/>
      <w:sz w:val="16"/>
      <w:szCs w:val="16"/>
    </w:rPr>
  </w:style>
  <w:style w:type="paragraph" w:styleId="NoSpacing">
    <w:name w:val="No Spacing"/>
    <w:uiPriority w:val="1"/>
    <w:qFormat/>
    <w:rsid w:val="00E775B7"/>
    <w:pPr>
      <w:spacing w:after="0" w:line="240" w:lineRule="auto"/>
    </w:pPr>
  </w:style>
  <w:style w:type="character" w:styleId="Hyperlink">
    <w:name w:val="Hyperlink"/>
    <w:uiPriority w:val="99"/>
    <w:rsid w:val="004D46FE"/>
    <w:rPr>
      <w:color w:val="0000FF"/>
      <w:u w:val="single"/>
    </w:rPr>
  </w:style>
  <w:style w:type="paragraph" w:customStyle="1" w:styleId="Standard">
    <w:name w:val="Standard"/>
    <w:rsid w:val="00A94357"/>
    <w:pPr>
      <w:suppressAutoHyphens/>
      <w:autoSpaceDN w:val="0"/>
      <w:spacing w:line="25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9040E-FD7C-4602-82F2-6D383389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99BDDC40</Template>
  <TotalTime>0</TotalTime>
  <Pages>9</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Jones (CYPD)</dc:creator>
  <cp:keywords/>
  <dc:description/>
  <cp:lastModifiedBy>Mrs Thompson</cp:lastModifiedBy>
  <cp:revision>2</cp:revision>
  <dcterms:created xsi:type="dcterms:W3CDTF">2022-11-15T12:15:00Z</dcterms:created>
  <dcterms:modified xsi:type="dcterms:W3CDTF">2022-11-15T12:15:00Z</dcterms:modified>
</cp:coreProperties>
</file>